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EF30B2" w14:textId="38DFA125" w:rsidR="00D22CBD" w:rsidRDefault="00D22CBD" w:rsidP="00C47719">
      <w:pPr>
        <w:pStyle w:val="1"/>
        <w:spacing w:before="20" w:after="20" w:line="266" w:lineRule="auto"/>
        <w:ind w:right="-1"/>
        <w:jc w:val="right"/>
        <w:rPr>
          <w:sz w:val="28"/>
        </w:rPr>
      </w:pPr>
      <w:r w:rsidRPr="008F643C">
        <w:rPr>
          <w:b w:val="0"/>
          <w:sz w:val="24"/>
        </w:rPr>
        <w:t>Раздел 4 Извещения о проведении запроса котировок</w:t>
      </w:r>
    </w:p>
    <w:p w14:paraId="4E1B0328" w14:textId="77777777" w:rsidR="00D22CBD" w:rsidRDefault="00D22CBD" w:rsidP="00C47719">
      <w:pPr>
        <w:pStyle w:val="1"/>
        <w:spacing w:before="20" w:after="20" w:line="266" w:lineRule="auto"/>
        <w:ind w:right="-1"/>
        <w:jc w:val="both"/>
        <w:rPr>
          <w:sz w:val="28"/>
        </w:rPr>
      </w:pPr>
    </w:p>
    <w:p w14:paraId="6769B958" w14:textId="36C731C6" w:rsidR="00D31668" w:rsidRPr="000328C2" w:rsidRDefault="000D0A30" w:rsidP="00C47719">
      <w:pPr>
        <w:pStyle w:val="1"/>
        <w:spacing w:before="20" w:after="20" w:line="266" w:lineRule="auto"/>
        <w:ind w:right="-1"/>
        <w:rPr>
          <w:sz w:val="28"/>
        </w:rPr>
      </w:pPr>
      <w:r w:rsidRPr="000328C2">
        <w:rPr>
          <w:sz w:val="28"/>
        </w:rPr>
        <w:t>Техническое задание</w:t>
      </w:r>
    </w:p>
    <w:p w14:paraId="4608F211" w14:textId="63D2D0AF" w:rsidR="000D0A30" w:rsidRDefault="00D22CBD" w:rsidP="00C47719">
      <w:pPr>
        <w:pStyle w:val="1"/>
        <w:spacing w:before="20" w:after="20" w:line="266" w:lineRule="auto"/>
        <w:ind w:right="-1"/>
        <w:rPr>
          <w:sz w:val="24"/>
          <w:szCs w:val="24"/>
        </w:rPr>
      </w:pPr>
      <w:r>
        <w:rPr>
          <w:sz w:val="24"/>
          <w:szCs w:val="24"/>
        </w:rPr>
        <w:t>«П</w:t>
      </w:r>
      <w:r w:rsidR="000328C2" w:rsidRPr="000328C2">
        <w:rPr>
          <w:sz w:val="24"/>
          <w:szCs w:val="24"/>
        </w:rPr>
        <w:t xml:space="preserve">риобретение </w:t>
      </w:r>
      <w:r w:rsidR="005D01FE" w:rsidRPr="005D01FE">
        <w:rPr>
          <w:sz w:val="24"/>
          <w:szCs w:val="24"/>
        </w:rPr>
        <w:t>неисключительных прав использования программного обеспечения комплексной защиты и безопасности подсистемы обнаружения угроз нулевого дня для системы коммутации и маршрутизации пакетов цифровой транспортной сети передачи данных</w:t>
      </w:r>
      <w:r>
        <w:rPr>
          <w:sz w:val="24"/>
          <w:szCs w:val="24"/>
        </w:rPr>
        <w:t xml:space="preserve"> и поставка</w:t>
      </w:r>
      <w:r w:rsidR="005D01FE">
        <w:rPr>
          <w:sz w:val="24"/>
          <w:szCs w:val="24"/>
        </w:rPr>
        <w:t xml:space="preserve"> </w:t>
      </w:r>
      <w:r w:rsidR="005D01FE" w:rsidRPr="005D01FE">
        <w:rPr>
          <w:sz w:val="24"/>
          <w:szCs w:val="24"/>
        </w:rPr>
        <w:t>установочного комплекта сертифицированного программного обеспечения комплексной защиты и безопасности подсистемы</w:t>
      </w:r>
      <w:r>
        <w:rPr>
          <w:sz w:val="24"/>
          <w:szCs w:val="24"/>
        </w:rPr>
        <w:t>»</w:t>
      </w:r>
    </w:p>
    <w:p w14:paraId="4608F212" w14:textId="641F866E" w:rsidR="00643D4F" w:rsidRDefault="00643D4F" w:rsidP="00C47719">
      <w:pPr>
        <w:pStyle w:val="a4"/>
        <w:numPr>
          <w:ilvl w:val="0"/>
          <w:numId w:val="20"/>
        </w:numPr>
        <w:spacing w:before="80" w:after="20" w:line="266" w:lineRule="auto"/>
        <w:ind w:left="0" w:firstLine="0"/>
        <w:jc w:val="center"/>
      </w:pPr>
      <w:r>
        <w:t>Общие положения.</w:t>
      </w:r>
    </w:p>
    <w:p w14:paraId="1C4B212A" w14:textId="44B2BFF5" w:rsidR="00E50F05" w:rsidRPr="00F0233B" w:rsidRDefault="00520AEF" w:rsidP="00C47719">
      <w:pPr>
        <w:pStyle w:val="a3"/>
        <w:numPr>
          <w:ilvl w:val="1"/>
          <w:numId w:val="20"/>
        </w:numPr>
        <w:spacing w:before="20" w:after="20" w:line="266" w:lineRule="auto"/>
        <w:ind w:left="0" w:right="-1" w:firstLine="0"/>
      </w:pPr>
      <w:r>
        <w:t>Сублицензиат</w:t>
      </w:r>
      <w:r w:rsidR="003E0422">
        <w:t xml:space="preserve"> </w:t>
      </w:r>
      <w:r w:rsidR="00643D4F">
        <w:t xml:space="preserve">намерен приобрести </w:t>
      </w:r>
      <w:r w:rsidR="00E50F05" w:rsidRPr="00E50F05">
        <w:t xml:space="preserve">на условиях простой (неисключительной) лицензии право использования </w:t>
      </w:r>
      <w:r w:rsidR="000328C2" w:rsidRPr="000328C2">
        <w:t>программного обеспечения</w:t>
      </w:r>
      <w:r w:rsidR="00EC5268" w:rsidRPr="00EC5268">
        <w:t xml:space="preserve"> </w:t>
      </w:r>
      <w:r w:rsidR="005D01FE" w:rsidRPr="005D01FE">
        <w:t>комплексной защиты и безопасности подсистемы обнаружения угроз нулевого дня для системы коммутации и маршрутизации пакетов цифровой транспортной сети передачи данных</w:t>
      </w:r>
      <w:r w:rsidR="005D01FE" w:rsidRPr="005D01FE">
        <w:rPr>
          <w:rFonts w:eastAsia="Calibri"/>
        </w:rPr>
        <w:t xml:space="preserve"> </w:t>
      </w:r>
      <w:r w:rsidR="006E6D7F">
        <w:rPr>
          <w:rFonts w:eastAsia="Calibri"/>
          <w:szCs w:val="22"/>
          <w:lang w:eastAsia="en-US" w:bidi="en-US"/>
        </w:rPr>
        <w:t xml:space="preserve">(далее – </w:t>
      </w:r>
      <w:r w:rsidR="00E50F05" w:rsidRPr="00146AF7">
        <w:rPr>
          <w:rFonts w:eastAsia="Calibri"/>
          <w:szCs w:val="22"/>
          <w:lang w:eastAsia="en-US" w:bidi="en-US"/>
        </w:rPr>
        <w:t>Лицензия)</w:t>
      </w:r>
      <w:r w:rsidR="000328C2">
        <w:t xml:space="preserve"> и </w:t>
      </w:r>
      <w:r w:rsidR="005D01FE" w:rsidRPr="005D01FE">
        <w:t>установочн</w:t>
      </w:r>
      <w:r w:rsidR="005D01FE">
        <w:t>ый комплект</w:t>
      </w:r>
      <w:r w:rsidR="005D01FE" w:rsidRPr="005D01FE">
        <w:t xml:space="preserve"> сертифицированного программного обеспечения комплексной защиты и безопасности подсистемы </w:t>
      </w:r>
      <w:r w:rsidR="001C5171">
        <w:t xml:space="preserve">(далее - Товар) </w:t>
      </w:r>
      <w:r w:rsidR="00607B2E">
        <w:t xml:space="preserve">в составе, </w:t>
      </w:r>
      <w:r w:rsidR="004E4A25">
        <w:t>приведенн</w:t>
      </w:r>
      <w:r w:rsidR="00DC7318">
        <w:t>о</w:t>
      </w:r>
      <w:r w:rsidR="00607B2E">
        <w:t>м</w:t>
      </w:r>
      <w:r w:rsidR="004E4A25">
        <w:t xml:space="preserve"> </w:t>
      </w:r>
      <w:r w:rsidR="00A805AD">
        <w:t>в</w:t>
      </w:r>
      <w:r w:rsidR="00643D4F">
        <w:t xml:space="preserve"> Таблице</w:t>
      </w:r>
      <w:r w:rsidR="003C216C">
        <w:t xml:space="preserve"> №</w:t>
      </w:r>
      <w:r w:rsidR="00DC7318">
        <w:t xml:space="preserve"> </w:t>
      </w:r>
      <w:r w:rsidR="00A7557E">
        <w:t>1</w:t>
      </w:r>
      <w:r w:rsidR="00A805AD">
        <w:t xml:space="preserve"> наст</w:t>
      </w:r>
      <w:r w:rsidR="005F1D3B">
        <w:t>оящего Технического Задания</w:t>
      </w:r>
      <w:r w:rsidR="00C03853">
        <w:t>.</w:t>
      </w:r>
    </w:p>
    <w:p w14:paraId="35BCC7E3" w14:textId="7A061C45" w:rsidR="000328C2" w:rsidRPr="000328C2" w:rsidRDefault="00964125" w:rsidP="00C47719">
      <w:pPr>
        <w:pStyle w:val="a3"/>
        <w:numPr>
          <w:ilvl w:val="1"/>
          <w:numId w:val="20"/>
        </w:numPr>
        <w:spacing w:before="20" w:after="20" w:line="266" w:lineRule="auto"/>
        <w:ind w:left="0" w:right="-1" w:firstLine="0"/>
      </w:pPr>
      <w:r>
        <w:t>Начальная (м</w:t>
      </w:r>
      <w:r w:rsidR="004926A5">
        <w:t>аксимальная</w:t>
      </w:r>
      <w:r>
        <w:t>)</w:t>
      </w:r>
      <w:r w:rsidR="004926A5">
        <w:t xml:space="preserve"> </w:t>
      </w:r>
      <w:r>
        <w:t>цена</w:t>
      </w:r>
      <w:r w:rsidR="008A5494">
        <w:t xml:space="preserve"> </w:t>
      </w:r>
      <w:r w:rsidR="003F3ED9">
        <w:t xml:space="preserve">договора </w:t>
      </w:r>
      <w:r w:rsidR="00C03853">
        <w:t xml:space="preserve">на </w:t>
      </w:r>
      <w:r w:rsidR="000328C2" w:rsidRPr="000328C2">
        <w:t xml:space="preserve">приобретение </w:t>
      </w:r>
      <w:r w:rsidR="005D01FE" w:rsidRPr="005D01FE">
        <w:t>неисключительных прав использования программного обеспечения комплексной защиты и безопасности подсистемы обнаружения угроз нулевого дня для системы коммутации и маршрутизации пакетов цифровой транспортной сети передачи данных и поставку установочного комплекта сертифицированного программного обеспечения комплексной защиты и безопасности подсистемы</w:t>
      </w:r>
      <w:r w:rsidR="00EC5268" w:rsidRPr="00EC5268">
        <w:t xml:space="preserve"> </w:t>
      </w:r>
      <w:r w:rsidR="004E4A25" w:rsidRPr="00994072">
        <w:t xml:space="preserve">составляет: </w:t>
      </w:r>
      <w:r w:rsidR="005D01FE" w:rsidRPr="005D01FE">
        <w:t>38</w:t>
      </w:r>
      <w:r w:rsidR="00C47719">
        <w:t> </w:t>
      </w:r>
      <w:r w:rsidR="005D01FE" w:rsidRPr="005D01FE">
        <w:t>077</w:t>
      </w:r>
      <w:r w:rsidR="00C47719">
        <w:t> </w:t>
      </w:r>
      <w:r w:rsidR="005D01FE" w:rsidRPr="005D01FE">
        <w:t>479</w:t>
      </w:r>
      <w:r w:rsidR="00C47719">
        <w:t xml:space="preserve"> </w:t>
      </w:r>
      <w:r w:rsidR="000328C2" w:rsidRPr="000328C2">
        <w:t>(</w:t>
      </w:r>
      <w:r w:rsidR="005D01FE">
        <w:t>Тридц</w:t>
      </w:r>
      <w:bookmarkStart w:id="0" w:name="_GoBack"/>
      <w:bookmarkEnd w:id="0"/>
      <w:r w:rsidR="005D01FE">
        <w:t>ать восемь миллионов семьдесят семь тысяч четыреста семьдесят девять</w:t>
      </w:r>
      <w:r w:rsidR="000328C2">
        <w:t>) рубл</w:t>
      </w:r>
      <w:r w:rsidR="005D01FE">
        <w:t>ей</w:t>
      </w:r>
      <w:r w:rsidR="000328C2">
        <w:t xml:space="preserve"> </w:t>
      </w:r>
      <w:r w:rsidR="005D01FE">
        <w:t>64</w:t>
      </w:r>
      <w:r w:rsidR="002F4F3B" w:rsidRPr="00994072">
        <w:t xml:space="preserve"> коп</w:t>
      </w:r>
      <w:r w:rsidR="002A0AAA">
        <w:t>е</w:t>
      </w:r>
      <w:r w:rsidR="005D01FE">
        <w:t>йки</w:t>
      </w:r>
      <w:r w:rsidR="002F4F3B" w:rsidRPr="00994072">
        <w:t xml:space="preserve">, в том числе НДС в сумме </w:t>
      </w:r>
      <w:r w:rsidR="005D01FE">
        <w:t xml:space="preserve">671 </w:t>
      </w:r>
      <w:r w:rsidR="002F4F3B" w:rsidRPr="00994072">
        <w:t>(</w:t>
      </w:r>
      <w:r w:rsidR="005D01FE">
        <w:t>Шестьсот семьдесят один</w:t>
      </w:r>
      <w:r w:rsidR="002F4F3B" w:rsidRPr="00994072">
        <w:t>) рубл</w:t>
      </w:r>
      <w:r w:rsidR="005D01FE">
        <w:t>ь</w:t>
      </w:r>
      <w:r w:rsidR="002F4F3B" w:rsidRPr="00994072">
        <w:t xml:space="preserve"> </w:t>
      </w:r>
      <w:r w:rsidR="005D01FE">
        <w:t>30</w:t>
      </w:r>
      <w:r w:rsidR="00EC5268">
        <w:t xml:space="preserve"> </w:t>
      </w:r>
      <w:r w:rsidR="002F4F3B" w:rsidRPr="00994072">
        <w:t>копе</w:t>
      </w:r>
      <w:r w:rsidR="005D01FE">
        <w:t>ек.</w:t>
      </w:r>
    </w:p>
    <w:p w14:paraId="4167098D" w14:textId="0ABB4C9E" w:rsidR="00905998" w:rsidRDefault="00892199" w:rsidP="00C47719">
      <w:pPr>
        <w:pStyle w:val="a3"/>
        <w:numPr>
          <w:ilvl w:val="1"/>
          <w:numId w:val="20"/>
        </w:numPr>
        <w:spacing w:before="20" w:after="20" w:line="266" w:lineRule="auto"/>
        <w:ind w:left="0" w:right="-1" w:firstLine="0"/>
      </w:pPr>
      <w:r w:rsidRPr="00892199">
        <w:t>На</w:t>
      </w:r>
      <w:r>
        <w:t xml:space="preserve">стоящее Техническое Задание определяет базовые </w:t>
      </w:r>
      <w:r w:rsidRPr="00892199">
        <w:t xml:space="preserve">требования к: целям и стоимости, срокам </w:t>
      </w:r>
      <w:r w:rsidR="00C233C9">
        <w:t xml:space="preserve">использования </w:t>
      </w:r>
      <w:r w:rsidRPr="00892199">
        <w:t>и опл</w:t>
      </w:r>
      <w:r>
        <w:t>аты предлагаемого к заключению д</w:t>
      </w:r>
      <w:r w:rsidRPr="00892199">
        <w:t xml:space="preserve">оговора, </w:t>
      </w:r>
      <w:r>
        <w:t>д</w:t>
      </w:r>
      <w:r w:rsidRPr="00892199">
        <w:t xml:space="preserve">етальные требования </w:t>
      </w:r>
      <w:r w:rsidR="00144358">
        <w:t xml:space="preserve">и условия </w:t>
      </w:r>
      <w:r w:rsidRPr="00892199">
        <w:t>содерж</w:t>
      </w:r>
      <w:r>
        <w:t>атся в соответствующем проекте д</w:t>
      </w:r>
      <w:r w:rsidRPr="00892199">
        <w:t>оговора и его приложениях</w:t>
      </w:r>
      <w:r>
        <w:t>.</w:t>
      </w:r>
    </w:p>
    <w:p w14:paraId="4608F218" w14:textId="7D51DFC6" w:rsidR="00643D4F" w:rsidRDefault="00643D4F" w:rsidP="00C47719">
      <w:pPr>
        <w:pStyle w:val="a4"/>
        <w:numPr>
          <w:ilvl w:val="0"/>
          <w:numId w:val="20"/>
        </w:numPr>
        <w:spacing w:before="80" w:after="20" w:line="266" w:lineRule="auto"/>
        <w:ind w:left="0" w:firstLine="0"/>
        <w:jc w:val="center"/>
      </w:pPr>
      <w:r>
        <w:t xml:space="preserve">Требования к </w:t>
      </w:r>
      <w:r w:rsidR="00A60D67">
        <w:t>Предмету закупк</w:t>
      </w:r>
      <w:r w:rsidR="00D22CBD">
        <w:t>и</w:t>
      </w:r>
      <w:r>
        <w:t>.</w:t>
      </w:r>
    </w:p>
    <w:p w14:paraId="3D7504E0" w14:textId="3D4EAC72" w:rsidR="002F4F3B" w:rsidRDefault="00640302" w:rsidP="00C47719">
      <w:pPr>
        <w:pStyle w:val="a3"/>
        <w:numPr>
          <w:ilvl w:val="1"/>
          <w:numId w:val="20"/>
        </w:numPr>
        <w:spacing w:before="20" w:after="20" w:line="266" w:lineRule="auto"/>
        <w:ind w:left="0" w:right="-1" w:firstLine="0"/>
      </w:pPr>
      <w:r>
        <w:t xml:space="preserve">Перечень приобретаемых Лицензий и </w:t>
      </w:r>
      <w:r w:rsidR="000270D9">
        <w:t>установочного комплекта</w:t>
      </w:r>
      <w:r w:rsidR="009C53C2">
        <w:t xml:space="preserve"> </w:t>
      </w:r>
      <w:r w:rsidR="00E50F05" w:rsidRPr="00E50F05">
        <w:rPr>
          <w:lang w:eastAsia="ar-SA"/>
        </w:rPr>
        <w:t>приведен</w:t>
      </w:r>
      <w:r w:rsidR="00052B63">
        <w:rPr>
          <w:lang w:eastAsia="ar-SA"/>
        </w:rPr>
        <w:t>ы</w:t>
      </w:r>
      <w:r w:rsidR="004E35AA">
        <w:t xml:space="preserve"> в Таблице № </w:t>
      </w:r>
      <w:r w:rsidR="00994774">
        <w:t>1</w:t>
      </w:r>
      <w:r w:rsidR="004E35AA">
        <w:t>.</w:t>
      </w:r>
    </w:p>
    <w:p w14:paraId="44B85742" w14:textId="111F9F72" w:rsidR="00994774" w:rsidRDefault="00994774" w:rsidP="00C47719">
      <w:pPr>
        <w:spacing w:before="20" w:after="20" w:line="266" w:lineRule="auto"/>
        <w:ind w:right="-1" w:firstLine="0"/>
        <w:jc w:val="right"/>
      </w:pPr>
      <w:r>
        <w:t>Таблица № 1</w:t>
      </w:r>
    </w:p>
    <w:tbl>
      <w:tblPr>
        <w:tblW w:w="10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3040"/>
        <w:gridCol w:w="1561"/>
        <w:gridCol w:w="1286"/>
        <w:gridCol w:w="1176"/>
        <w:gridCol w:w="1092"/>
        <w:gridCol w:w="1266"/>
      </w:tblGrid>
      <w:tr w:rsidR="00C47719" w:rsidRPr="00C47719" w14:paraId="0C28C156" w14:textId="0929F5EE" w:rsidTr="00C47719">
        <w:trPr>
          <w:trHeight w:val="411"/>
          <w:jc w:val="center"/>
        </w:trPr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7AEF84C8" w14:textId="77777777" w:rsidR="00A71F2E" w:rsidRPr="00C47719" w:rsidRDefault="00A71F2E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 w:rsidRPr="00C47719">
              <w:rPr>
                <w:b/>
                <w:bCs/>
                <w:color w:val="000000"/>
                <w:sz w:val="20"/>
                <w:szCs w:val="18"/>
              </w:rPr>
              <w:t>№ п/п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14:paraId="329DB457" w14:textId="21539C6A" w:rsidR="00A71F2E" w:rsidRPr="00C47719" w:rsidRDefault="00A71F2E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 w:rsidRPr="00C47719">
              <w:rPr>
                <w:b/>
                <w:bCs/>
                <w:color w:val="000000"/>
                <w:sz w:val="20"/>
                <w:szCs w:val="18"/>
              </w:rPr>
              <w:t>Наименование продукта</w:t>
            </w:r>
          </w:p>
        </w:tc>
        <w:tc>
          <w:tcPr>
            <w:tcW w:w="1561" w:type="dxa"/>
            <w:vAlign w:val="center"/>
          </w:tcPr>
          <w:p w14:paraId="42EE7686" w14:textId="79F91794" w:rsidR="00A71F2E" w:rsidRPr="00C47719" w:rsidRDefault="00802E7F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 w:rsidRPr="00C47719">
              <w:rPr>
                <w:b/>
                <w:bCs/>
                <w:color w:val="000000"/>
                <w:sz w:val="20"/>
                <w:szCs w:val="18"/>
              </w:rPr>
              <w:t>Артикул</w:t>
            </w:r>
          </w:p>
        </w:tc>
        <w:tc>
          <w:tcPr>
            <w:tcW w:w="1286" w:type="dxa"/>
            <w:shd w:val="clear" w:color="000000" w:fill="FFFFFF"/>
            <w:vAlign w:val="center"/>
            <w:hideMark/>
          </w:tcPr>
          <w:p w14:paraId="671C3ED3" w14:textId="6BA8B9D8" w:rsidR="00A71F2E" w:rsidRPr="00C47719" w:rsidRDefault="00A71F2E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 w:rsidRPr="00C47719">
              <w:rPr>
                <w:b/>
                <w:bCs/>
                <w:color w:val="000000"/>
                <w:sz w:val="20"/>
                <w:szCs w:val="18"/>
              </w:rPr>
              <w:t>Количество</w:t>
            </w:r>
          </w:p>
        </w:tc>
        <w:tc>
          <w:tcPr>
            <w:tcW w:w="1176" w:type="dxa"/>
            <w:shd w:val="clear" w:color="000000" w:fill="FFFFFF"/>
            <w:vAlign w:val="center"/>
          </w:tcPr>
          <w:p w14:paraId="3A41935B" w14:textId="33BFC76A" w:rsidR="00A71F2E" w:rsidRPr="00C47719" w:rsidRDefault="00A71F2E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 w:rsidRPr="00C47719">
              <w:rPr>
                <w:b/>
                <w:bCs/>
                <w:color w:val="000000"/>
                <w:sz w:val="20"/>
                <w:szCs w:val="18"/>
              </w:rPr>
              <w:t>Единиц</w:t>
            </w:r>
            <w:r w:rsidR="00C47719" w:rsidRPr="00C47719">
              <w:rPr>
                <w:b/>
                <w:bCs/>
                <w:color w:val="000000"/>
                <w:sz w:val="20"/>
                <w:szCs w:val="18"/>
              </w:rPr>
              <w:t>а</w:t>
            </w:r>
            <w:r w:rsidRPr="00C47719">
              <w:rPr>
                <w:b/>
                <w:bCs/>
                <w:color w:val="000000"/>
                <w:sz w:val="20"/>
                <w:szCs w:val="18"/>
              </w:rPr>
              <w:t xml:space="preserve"> измерения</w:t>
            </w:r>
          </w:p>
        </w:tc>
        <w:tc>
          <w:tcPr>
            <w:tcW w:w="1092" w:type="dxa"/>
            <w:shd w:val="clear" w:color="000000" w:fill="FFFFFF"/>
            <w:vAlign w:val="center"/>
            <w:hideMark/>
          </w:tcPr>
          <w:p w14:paraId="41A320F5" w14:textId="094514F4" w:rsidR="00A71F2E" w:rsidRPr="00C47719" w:rsidRDefault="00A71F2E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 w:rsidRPr="00C47719">
              <w:rPr>
                <w:b/>
                <w:bCs/>
                <w:color w:val="000000"/>
                <w:sz w:val="20"/>
                <w:szCs w:val="18"/>
              </w:rPr>
              <w:t>Период действия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14:paraId="29CC5ABE" w14:textId="2B32C808" w:rsidR="00A71F2E" w:rsidRPr="00C47719" w:rsidRDefault="00A71F2E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 w:rsidRPr="00C47719">
              <w:rPr>
                <w:b/>
                <w:bCs/>
                <w:color w:val="000000"/>
                <w:sz w:val="20"/>
                <w:szCs w:val="18"/>
              </w:rPr>
              <w:t>Код ОКПД2</w:t>
            </w:r>
          </w:p>
        </w:tc>
      </w:tr>
      <w:tr w:rsidR="00C47719" w:rsidRPr="00C47719" w14:paraId="6AC23381" w14:textId="1FC1F61B" w:rsidTr="00C47719">
        <w:trPr>
          <w:trHeight w:val="1477"/>
          <w:jc w:val="center"/>
        </w:trPr>
        <w:tc>
          <w:tcPr>
            <w:tcW w:w="792" w:type="dxa"/>
            <w:shd w:val="clear" w:color="auto" w:fill="auto"/>
            <w:vAlign w:val="center"/>
            <w:hideMark/>
          </w:tcPr>
          <w:p w14:paraId="128DC34E" w14:textId="77777777" w:rsidR="00A71F2E" w:rsidRPr="00C47719" w:rsidRDefault="00A71F2E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 w:val="20"/>
                <w:szCs w:val="18"/>
              </w:rPr>
            </w:pPr>
            <w:r w:rsidRPr="00C47719">
              <w:rPr>
                <w:color w:val="000000"/>
                <w:sz w:val="20"/>
                <w:szCs w:val="18"/>
              </w:rPr>
              <w:t>1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14:paraId="4C43899A" w14:textId="4F4E8A29" w:rsidR="00A71F2E" w:rsidRPr="00C47719" w:rsidRDefault="00A71F2E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 w:val="20"/>
                <w:szCs w:val="18"/>
              </w:rPr>
            </w:pPr>
            <w:r w:rsidRPr="00C47719">
              <w:rPr>
                <w:color w:val="000000"/>
                <w:sz w:val="20"/>
                <w:szCs w:val="18"/>
              </w:rPr>
              <w:t>Неисключительные права использования программного обеспечения комплексной защиты и безопасности подсистемы обнаружения угроз нулевого дня для системы коммутации и маршрутизации пакетов цифровой транспортной сети передачи данных на 3 года</w:t>
            </w:r>
          </w:p>
        </w:tc>
        <w:tc>
          <w:tcPr>
            <w:tcW w:w="1561" w:type="dxa"/>
            <w:vAlign w:val="center"/>
          </w:tcPr>
          <w:p w14:paraId="7E875331" w14:textId="4A72C32D" w:rsidR="00A71F2E" w:rsidRPr="00C47719" w:rsidRDefault="00802E7F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 w:val="20"/>
                <w:szCs w:val="18"/>
              </w:rPr>
            </w:pPr>
            <w:r w:rsidRPr="00C47719">
              <w:rPr>
                <w:color w:val="000000"/>
                <w:sz w:val="20"/>
                <w:szCs w:val="18"/>
              </w:rPr>
              <w:t>KL4692RAATL</w:t>
            </w:r>
          </w:p>
        </w:tc>
        <w:tc>
          <w:tcPr>
            <w:tcW w:w="1286" w:type="dxa"/>
            <w:shd w:val="clear" w:color="000000" w:fill="FFFFFF"/>
            <w:vAlign w:val="center"/>
            <w:hideMark/>
          </w:tcPr>
          <w:p w14:paraId="5602A85E" w14:textId="5145D19D" w:rsidR="00A71F2E" w:rsidRPr="00C47719" w:rsidRDefault="00A71F2E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 w:val="20"/>
                <w:szCs w:val="18"/>
              </w:rPr>
            </w:pPr>
            <w:r w:rsidRPr="00C47719">
              <w:rPr>
                <w:color w:val="000000"/>
                <w:sz w:val="20"/>
                <w:szCs w:val="18"/>
              </w:rPr>
              <w:t>1</w:t>
            </w:r>
          </w:p>
        </w:tc>
        <w:tc>
          <w:tcPr>
            <w:tcW w:w="1176" w:type="dxa"/>
            <w:vAlign w:val="center"/>
          </w:tcPr>
          <w:p w14:paraId="366A9E07" w14:textId="6B6E03B2" w:rsidR="00A71F2E" w:rsidRPr="00C47719" w:rsidRDefault="00C47719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 w:val="20"/>
                <w:szCs w:val="18"/>
              </w:rPr>
            </w:pPr>
            <w:r w:rsidRPr="00C47719">
              <w:rPr>
                <w:color w:val="000000"/>
                <w:sz w:val="20"/>
                <w:szCs w:val="18"/>
              </w:rPr>
              <w:t>ш</w:t>
            </w:r>
            <w:r w:rsidR="00A71F2E" w:rsidRPr="00C47719">
              <w:rPr>
                <w:color w:val="000000"/>
                <w:sz w:val="20"/>
                <w:szCs w:val="18"/>
              </w:rPr>
              <w:t>т</w:t>
            </w:r>
            <w:r w:rsidRPr="00C47719">
              <w:rPr>
                <w:color w:val="000000"/>
                <w:sz w:val="20"/>
                <w:szCs w:val="18"/>
              </w:rPr>
              <w:t>.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14:paraId="3F020CAB" w14:textId="010CC6D1" w:rsidR="00A71F2E" w:rsidRPr="00C47719" w:rsidRDefault="00A71F2E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 w:val="20"/>
                <w:szCs w:val="18"/>
              </w:rPr>
            </w:pPr>
            <w:r w:rsidRPr="00C47719">
              <w:rPr>
                <w:color w:val="000000"/>
                <w:sz w:val="20"/>
                <w:szCs w:val="18"/>
              </w:rPr>
              <w:t>3 года</w:t>
            </w:r>
          </w:p>
        </w:tc>
        <w:tc>
          <w:tcPr>
            <w:tcW w:w="1266" w:type="dxa"/>
            <w:vAlign w:val="center"/>
          </w:tcPr>
          <w:p w14:paraId="6F0B1D6F" w14:textId="3B1A3F1F" w:rsidR="00A71F2E" w:rsidRPr="00C47719" w:rsidRDefault="00A71F2E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 w:val="20"/>
                <w:szCs w:val="18"/>
              </w:rPr>
            </w:pPr>
            <w:r w:rsidRPr="00C47719">
              <w:rPr>
                <w:color w:val="000000"/>
                <w:sz w:val="20"/>
                <w:szCs w:val="18"/>
              </w:rPr>
              <w:t>58.29.50.000</w:t>
            </w:r>
          </w:p>
        </w:tc>
      </w:tr>
      <w:tr w:rsidR="00C47719" w:rsidRPr="00C47719" w14:paraId="021724DB" w14:textId="18750AEF" w:rsidTr="00C47719">
        <w:trPr>
          <w:trHeight w:val="1035"/>
          <w:jc w:val="center"/>
        </w:trPr>
        <w:tc>
          <w:tcPr>
            <w:tcW w:w="792" w:type="dxa"/>
            <w:shd w:val="clear" w:color="auto" w:fill="auto"/>
            <w:vAlign w:val="center"/>
            <w:hideMark/>
          </w:tcPr>
          <w:p w14:paraId="373EC118" w14:textId="0E3A6530" w:rsidR="00A71F2E" w:rsidRPr="00C47719" w:rsidRDefault="00A71F2E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 w:val="20"/>
                <w:szCs w:val="18"/>
              </w:rPr>
            </w:pPr>
            <w:r w:rsidRPr="00C47719">
              <w:rPr>
                <w:color w:val="000000"/>
                <w:sz w:val="20"/>
                <w:szCs w:val="18"/>
              </w:rPr>
              <w:t>2</w:t>
            </w:r>
          </w:p>
        </w:tc>
        <w:tc>
          <w:tcPr>
            <w:tcW w:w="3040" w:type="dxa"/>
            <w:shd w:val="clear" w:color="auto" w:fill="auto"/>
            <w:vAlign w:val="center"/>
            <w:hideMark/>
          </w:tcPr>
          <w:p w14:paraId="1151FA96" w14:textId="2B61D654" w:rsidR="00A71F2E" w:rsidRPr="00C47719" w:rsidRDefault="00A71F2E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sz w:val="20"/>
                <w:szCs w:val="18"/>
              </w:rPr>
            </w:pPr>
            <w:r w:rsidRPr="00C47719">
              <w:rPr>
                <w:sz w:val="20"/>
                <w:szCs w:val="18"/>
              </w:rPr>
              <w:t>Установочный комплект сертифицированного программного обеспечения комплексной защиты и безопасности подсистемы</w:t>
            </w:r>
          </w:p>
        </w:tc>
        <w:tc>
          <w:tcPr>
            <w:tcW w:w="1561" w:type="dxa"/>
            <w:vAlign w:val="center"/>
          </w:tcPr>
          <w:p w14:paraId="22367010" w14:textId="0887F961" w:rsidR="00A71F2E" w:rsidRPr="00C47719" w:rsidRDefault="00802E7F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 w:val="20"/>
                <w:szCs w:val="18"/>
              </w:rPr>
            </w:pPr>
            <w:r w:rsidRPr="00C47719">
              <w:rPr>
                <w:color w:val="000000"/>
                <w:sz w:val="20"/>
                <w:szCs w:val="18"/>
              </w:rPr>
              <w:t>KL8069RMZZZ</w:t>
            </w:r>
          </w:p>
        </w:tc>
        <w:tc>
          <w:tcPr>
            <w:tcW w:w="1286" w:type="dxa"/>
            <w:shd w:val="clear" w:color="000000" w:fill="FFFFFF"/>
            <w:vAlign w:val="center"/>
            <w:hideMark/>
          </w:tcPr>
          <w:p w14:paraId="11070704" w14:textId="288F72DE" w:rsidR="00A71F2E" w:rsidRPr="00C47719" w:rsidRDefault="00A71F2E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 w:val="20"/>
                <w:szCs w:val="18"/>
              </w:rPr>
            </w:pPr>
            <w:r w:rsidRPr="00C47719">
              <w:rPr>
                <w:color w:val="000000"/>
                <w:sz w:val="20"/>
                <w:szCs w:val="18"/>
              </w:rPr>
              <w:t>1</w:t>
            </w:r>
          </w:p>
        </w:tc>
        <w:tc>
          <w:tcPr>
            <w:tcW w:w="1176" w:type="dxa"/>
            <w:vAlign w:val="center"/>
          </w:tcPr>
          <w:p w14:paraId="5296BE01" w14:textId="35EC4DC5" w:rsidR="00A71F2E" w:rsidRPr="00C47719" w:rsidRDefault="00C47719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 w:val="20"/>
                <w:szCs w:val="18"/>
              </w:rPr>
            </w:pPr>
            <w:r w:rsidRPr="00C47719">
              <w:rPr>
                <w:color w:val="000000"/>
                <w:sz w:val="20"/>
                <w:szCs w:val="18"/>
              </w:rPr>
              <w:t>ш</w:t>
            </w:r>
            <w:r w:rsidR="00A71F2E" w:rsidRPr="00C47719">
              <w:rPr>
                <w:color w:val="000000"/>
                <w:sz w:val="20"/>
                <w:szCs w:val="18"/>
              </w:rPr>
              <w:t>т</w:t>
            </w:r>
            <w:r w:rsidRPr="00C47719">
              <w:rPr>
                <w:color w:val="000000"/>
                <w:sz w:val="20"/>
                <w:szCs w:val="18"/>
              </w:rPr>
              <w:t>.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14:paraId="55A4D29C" w14:textId="279D016F" w:rsidR="00A71F2E" w:rsidRPr="00C47719" w:rsidRDefault="00A71F2E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 w:val="20"/>
                <w:szCs w:val="18"/>
              </w:rPr>
            </w:pPr>
            <w:r w:rsidRPr="00C47719">
              <w:rPr>
                <w:color w:val="000000"/>
                <w:sz w:val="20"/>
                <w:szCs w:val="18"/>
              </w:rPr>
              <w:t>-</w:t>
            </w:r>
          </w:p>
        </w:tc>
        <w:tc>
          <w:tcPr>
            <w:tcW w:w="1266" w:type="dxa"/>
            <w:vAlign w:val="center"/>
          </w:tcPr>
          <w:p w14:paraId="5D3143F8" w14:textId="7A343608" w:rsidR="00A71F2E" w:rsidRPr="00C47719" w:rsidRDefault="00A71F2E" w:rsidP="00C47719">
            <w:pPr>
              <w:spacing w:before="20" w:after="20" w:line="276" w:lineRule="auto"/>
              <w:ind w:firstLine="0"/>
              <w:contextualSpacing w:val="0"/>
              <w:jc w:val="center"/>
              <w:rPr>
                <w:color w:val="000000"/>
                <w:sz w:val="20"/>
                <w:szCs w:val="18"/>
              </w:rPr>
            </w:pPr>
            <w:r w:rsidRPr="00C47719">
              <w:rPr>
                <w:color w:val="000000"/>
                <w:sz w:val="20"/>
                <w:szCs w:val="18"/>
              </w:rPr>
              <w:t>26.80.13.190</w:t>
            </w:r>
          </w:p>
        </w:tc>
      </w:tr>
    </w:tbl>
    <w:p w14:paraId="7633B8F6" w14:textId="386605C7" w:rsidR="00257DF3" w:rsidRPr="002D6CE8" w:rsidRDefault="002A0AAA" w:rsidP="00C47719">
      <w:pPr>
        <w:pStyle w:val="a3"/>
        <w:numPr>
          <w:ilvl w:val="1"/>
          <w:numId w:val="20"/>
        </w:numPr>
        <w:spacing w:before="20" w:after="20" w:line="266" w:lineRule="auto"/>
        <w:ind w:left="0" w:right="-1" w:firstLine="0"/>
      </w:pPr>
      <w:r>
        <w:lastRenderedPageBreak/>
        <w:t xml:space="preserve">В рамках настоящей закупочной процедуры </w:t>
      </w:r>
      <w:r w:rsidRPr="002A0AAA">
        <w:t xml:space="preserve">Сублицензиат намерен приобрести </w:t>
      </w:r>
      <w:r w:rsidRPr="002D6CE8">
        <w:t xml:space="preserve">продление </w:t>
      </w:r>
      <w:r w:rsidR="006F2508" w:rsidRPr="002D6CE8">
        <w:t xml:space="preserve">на </w:t>
      </w:r>
      <w:r w:rsidR="007235B2" w:rsidRPr="002D6CE8">
        <w:t>3</w:t>
      </w:r>
      <w:r w:rsidR="006F2508" w:rsidRPr="002D6CE8">
        <w:t xml:space="preserve"> год</w:t>
      </w:r>
      <w:r w:rsidR="007235B2" w:rsidRPr="002D6CE8">
        <w:t>а</w:t>
      </w:r>
      <w:r w:rsidR="006F2508" w:rsidRPr="002D6CE8">
        <w:t xml:space="preserve"> </w:t>
      </w:r>
      <w:r w:rsidRPr="002D6CE8">
        <w:t xml:space="preserve">Лицензии </w:t>
      </w:r>
      <w:r w:rsidR="00146AF7" w:rsidRPr="002D6CE8">
        <w:t>компании АО «Лаборатория Касперского»</w:t>
      </w:r>
      <w:r w:rsidRPr="002D6CE8">
        <w:t>, в связи с чем не рассматривается эквивалент.</w:t>
      </w:r>
    </w:p>
    <w:p w14:paraId="520DC90A" w14:textId="1A22B14F" w:rsidR="006F2508" w:rsidRPr="002D6CE8" w:rsidRDefault="006F2508" w:rsidP="00C47719">
      <w:pPr>
        <w:pStyle w:val="a3"/>
        <w:numPr>
          <w:ilvl w:val="1"/>
          <w:numId w:val="20"/>
        </w:numPr>
        <w:spacing w:before="20" w:after="20" w:line="266" w:lineRule="auto"/>
        <w:ind w:left="0" w:right="-1" w:firstLine="0"/>
      </w:pPr>
      <w:r w:rsidRPr="002D6CE8">
        <w:t>Действующ</w:t>
      </w:r>
      <w:r w:rsidR="005D01FE">
        <w:t xml:space="preserve">ая </w:t>
      </w:r>
      <w:r w:rsidRPr="002D6CE8">
        <w:t>в настоящее время у Сублицензиата Лицензи</w:t>
      </w:r>
      <w:r w:rsidR="005D01FE">
        <w:t>я</w:t>
      </w:r>
      <w:r w:rsidR="000270D9">
        <w:t xml:space="preserve"> </w:t>
      </w:r>
      <w:r w:rsidR="000270D9" w:rsidRPr="000270D9">
        <w:t xml:space="preserve">Kaspersky Anti Targeted Attack Platform Advanced Russian Edition. 1 - Instance 3 year Base License </w:t>
      </w:r>
      <w:r w:rsidR="000270D9">
        <w:t>–</w:t>
      </w:r>
      <w:r w:rsidR="000270D9" w:rsidRPr="000270D9">
        <w:t xml:space="preserve"> </w:t>
      </w:r>
      <w:r w:rsidR="00C47719">
        <w:br/>
      </w:r>
      <w:r w:rsidR="000270D9" w:rsidRPr="000270D9">
        <w:t>Лицензия</w:t>
      </w:r>
      <w:r w:rsidR="000270D9">
        <w:t>,</w:t>
      </w:r>
      <w:r w:rsidR="005D01FE">
        <w:t xml:space="preserve"> </w:t>
      </w:r>
      <w:r w:rsidRPr="002D6CE8">
        <w:t xml:space="preserve">№ </w:t>
      </w:r>
      <w:r w:rsidR="005D01FE" w:rsidRPr="005D01FE">
        <w:t>013E-230209-145927-176-1590</w:t>
      </w:r>
      <w:r w:rsidR="00AC415C">
        <w:t>.</w:t>
      </w:r>
    </w:p>
    <w:p w14:paraId="338E9B2A" w14:textId="5353BC28" w:rsidR="008101AA" w:rsidRPr="002D6CE8" w:rsidRDefault="008101AA" w:rsidP="00C47719">
      <w:pPr>
        <w:pStyle w:val="a3"/>
        <w:numPr>
          <w:ilvl w:val="1"/>
          <w:numId w:val="20"/>
        </w:numPr>
        <w:spacing w:before="20" w:after="20" w:line="266" w:lineRule="auto"/>
        <w:ind w:left="0" w:right="-1" w:firstLine="0"/>
      </w:pPr>
      <w:r w:rsidRPr="002D6CE8">
        <w:t>Продление Лицензий должно обеспечи</w:t>
      </w:r>
      <w:r w:rsidR="00EA436A">
        <w:t xml:space="preserve">вать непрерывность комплексной защиты и </w:t>
      </w:r>
      <w:r w:rsidR="00EA436A" w:rsidRPr="005D01FE">
        <w:t>безопасности подсистемы обнаружения угроз нулевого дня для системы коммутации и маршрутизации пакетов цифровой транспортной сети передачи данных</w:t>
      </w:r>
    </w:p>
    <w:p w14:paraId="68F0921E" w14:textId="7336A1D1" w:rsidR="006E6D7F" w:rsidRDefault="00EA436A" w:rsidP="00C47719">
      <w:pPr>
        <w:pStyle w:val="a3"/>
        <w:numPr>
          <w:ilvl w:val="1"/>
          <w:numId w:val="20"/>
        </w:numPr>
        <w:spacing w:before="20" w:after="20" w:line="266" w:lineRule="auto"/>
        <w:ind w:left="0" w:right="-1" w:firstLine="0"/>
      </w:pPr>
      <w:r w:rsidRPr="00EA436A">
        <w:t>Установочный комплект сертифицированного программного обеспечения комплексной защиты и безопасности подсистемы</w:t>
      </w:r>
      <w:r>
        <w:t xml:space="preserve"> должен </w:t>
      </w:r>
      <w:r w:rsidR="006E6D7F">
        <w:t>включает в себя:</w:t>
      </w:r>
    </w:p>
    <w:p w14:paraId="400C3DB9" w14:textId="77777777" w:rsidR="006E6D7F" w:rsidRDefault="006E6D7F" w:rsidP="00C47719">
      <w:pPr>
        <w:pStyle w:val="a3"/>
        <w:numPr>
          <w:ilvl w:val="0"/>
          <w:numId w:val="22"/>
        </w:numPr>
        <w:spacing w:before="20" w:after="20" w:line="266" w:lineRule="auto"/>
        <w:ind w:left="0" w:right="-1" w:firstLine="0"/>
      </w:pPr>
      <w:r>
        <w:t>Лицензионный диск в конверте с записанными сертифицированными программами;</w:t>
      </w:r>
    </w:p>
    <w:p w14:paraId="10E57D07" w14:textId="77777777" w:rsidR="003915FE" w:rsidRDefault="006E6D7F" w:rsidP="00C47719">
      <w:pPr>
        <w:pStyle w:val="a3"/>
        <w:numPr>
          <w:ilvl w:val="0"/>
          <w:numId w:val="22"/>
        </w:numPr>
        <w:spacing w:before="20" w:after="20" w:line="266" w:lineRule="auto"/>
        <w:ind w:left="0" w:right="-1" w:firstLine="0"/>
      </w:pPr>
      <w:r>
        <w:t>Формуляр – документ, подтверждающий, что данный диск действительно содержа</w:t>
      </w:r>
      <w:r w:rsidR="003915FE">
        <w:t>т сертифицированные приложения;</w:t>
      </w:r>
    </w:p>
    <w:p w14:paraId="6777E970" w14:textId="71239288" w:rsidR="009D130E" w:rsidRDefault="003915FE" w:rsidP="00C47719">
      <w:pPr>
        <w:pStyle w:val="a3"/>
        <w:numPr>
          <w:ilvl w:val="0"/>
          <w:numId w:val="22"/>
        </w:numPr>
        <w:spacing w:before="20" w:after="20" w:line="266" w:lineRule="auto"/>
        <w:ind w:left="0" w:right="-1" w:firstLine="0"/>
      </w:pPr>
      <w:r>
        <w:t>З</w:t>
      </w:r>
      <w:r w:rsidR="006E6D7F">
        <w:t>аверенные копии сертификатов ФСТЭК, подтверждающие, что предоставленные приложения действительно прошли сертификацию.</w:t>
      </w:r>
    </w:p>
    <w:p w14:paraId="4DF22E19" w14:textId="79D20D09" w:rsidR="00DA3A48" w:rsidRPr="00DA3A48" w:rsidRDefault="00DA3A48" w:rsidP="00C47719">
      <w:pPr>
        <w:pStyle w:val="a4"/>
        <w:numPr>
          <w:ilvl w:val="0"/>
          <w:numId w:val="20"/>
        </w:numPr>
        <w:spacing w:before="80" w:after="20" w:line="266" w:lineRule="auto"/>
        <w:ind w:left="0" w:firstLine="0"/>
        <w:jc w:val="center"/>
        <w:rPr>
          <w:b w:val="0"/>
        </w:rPr>
      </w:pPr>
      <w:r w:rsidRPr="00DA3A48">
        <w:t>Условия предоставления Лицензий</w:t>
      </w:r>
      <w:r w:rsidR="0024547E">
        <w:t xml:space="preserve">, </w:t>
      </w:r>
      <w:r w:rsidR="000D15D2">
        <w:t>Товара</w:t>
      </w:r>
      <w:r w:rsidRPr="00DA3A48">
        <w:t>:</w:t>
      </w:r>
    </w:p>
    <w:p w14:paraId="1B7852CE" w14:textId="77777777" w:rsidR="003915FE" w:rsidRDefault="00DA3A48" w:rsidP="00C47719">
      <w:pPr>
        <w:pStyle w:val="a3"/>
        <w:numPr>
          <w:ilvl w:val="1"/>
          <w:numId w:val="20"/>
        </w:numPr>
        <w:spacing w:before="20" w:after="20" w:line="266" w:lineRule="auto"/>
        <w:ind w:left="0" w:right="-1" w:firstLine="0"/>
      </w:pPr>
      <w:r w:rsidRPr="00DA3A48">
        <w:t>Лицензии предоставляются в соответствии с общепринятым в мировой практике обычаем делового оборота – принципом «А</w:t>
      </w:r>
      <w:r w:rsidR="003915FE">
        <w:t>S IS» («таким, каков он есть»).</w:t>
      </w:r>
    </w:p>
    <w:p w14:paraId="68FA9A60" w14:textId="76B62A22" w:rsidR="00DA3A48" w:rsidRDefault="00DA3A48" w:rsidP="00C47719">
      <w:pPr>
        <w:pStyle w:val="a3"/>
        <w:numPr>
          <w:ilvl w:val="1"/>
          <w:numId w:val="20"/>
        </w:numPr>
        <w:spacing w:before="20" w:after="20" w:line="266" w:lineRule="auto"/>
        <w:ind w:left="0" w:right="-1" w:firstLine="0"/>
      </w:pPr>
      <w:r w:rsidRPr="00DA3A48">
        <w:t>Сублицензиат получает возможность использования Лицензии с даты передачи Лицензии.</w:t>
      </w:r>
    </w:p>
    <w:p w14:paraId="2225ADC0" w14:textId="1FB6F7F5" w:rsidR="000D15D2" w:rsidRDefault="000D15D2" w:rsidP="00C47719">
      <w:pPr>
        <w:pStyle w:val="a3"/>
        <w:numPr>
          <w:ilvl w:val="1"/>
          <w:numId w:val="20"/>
        </w:numPr>
        <w:spacing w:before="20" w:after="20" w:line="266" w:lineRule="auto"/>
        <w:ind w:left="0" w:right="-1" w:firstLine="0"/>
      </w:pPr>
      <w:r>
        <w:t xml:space="preserve">Поставка Товара осуществляется путём предоставления Товара </w:t>
      </w:r>
      <w:r w:rsidR="00661AD7" w:rsidRPr="00661AD7">
        <w:t>Сублицензиат</w:t>
      </w:r>
      <w:r w:rsidR="00661AD7">
        <w:t>у</w:t>
      </w:r>
      <w:r w:rsidR="00661AD7" w:rsidRPr="00661AD7">
        <w:t xml:space="preserve"> </w:t>
      </w:r>
      <w:r w:rsidR="00661AD7">
        <w:t>по адресу:</w:t>
      </w:r>
      <w:r w:rsidR="00661AD7" w:rsidRPr="00661AD7">
        <w:t xml:space="preserve"> 443079, Российская Федерация, город Самара, проезд Георгия Митирева, дом 9</w:t>
      </w:r>
      <w:r w:rsidR="00661AD7">
        <w:t>.</w:t>
      </w:r>
    </w:p>
    <w:p w14:paraId="4608F227" w14:textId="2E8EC165" w:rsidR="00643D4F" w:rsidRPr="00520AEF" w:rsidRDefault="00643D4F" w:rsidP="00C47719">
      <w:pPr>
        <w:pStyle w:val="a4"/>
        <w:numPr>
          <w:ilvl w:val="0"/>
          <w:numId w:val="20"/>
        </w:numPr>
        <w:spacing w:before="80" w:after="20" w:line="266" w:lineRule="auto"/>
        <w:ind w:left="0" w:firstLine="0"/>
        <w:jc w:val="center"/>
        <w:rPr>
          <w:b w:val="0"/>
        </w:rPr>
      </w:pPr>
      <w:r w:rsidRPr="00520AEF">
        <w:t>Требования к сроку поставки</w:t>
      </w:r>
      <w:r w:rsidR="00D84EA5" w:rsidRPr="00520AEF">
        <w:t xml:space="preserve"> и оплаты</w:t>
      </w:r>
      <w:r w:rsidRPr="00520AEF">
        <w:t>.</w:t>
      </w:r>
    </w:p>
    <w:p w14:paraId="2E30D7B1" w14:textId="66252DA7" w:rsidR="00965552" w:rsidRDefault="001A1F17" w:rsidP="00C47719">
      <w:pPr>
        <w:pStyle w:val="a3"/>
        <w:numPr>
          <w:ilvl w:val="1"/>
          <w:numId w:val="20"/>
        </w:numPr>
        <w:spacing w:before="20" w:after="20" w:line="266" w:lineRule="auto"/>
        <w:ind w:left="0" w:right="-1" w:firstLine="0"/>
      </w:pPr>
      <w:r w:rsidRPr="001A1F17">
        <w:t xml:space="preserve">В срок не позднее </w:t>
      </w:r>
      <w:r w:rsidR="00EA436A">
        <w:t>29 мая</w:t>
      </w:r>
      <w:r w:rsidRPr="001A1F17">
        <w:t xml:space="preserve"> 2026 года</w:t>
      </w:r>
      <w:r w:rsidR="007C679D" w:rsidRPr="00F0051F">
        <w:t>, Сублицензиар своими силами либо с привлечением третьих лиц осуществляет передачу Сублицензиату по акту приема-передачи неисключительны</w:t>
      </w:r>
      <w:r w:rsidR="00BB6A42">
        <w:t>е</w:t>
      </w:r>
      <w:r w:rsidR="007C679D" w:rsidRPr="00F0051F">
        <w:t xml:space="preserve"> </w:t>
      </w:r>
      <w:r w:rsidR="00BB6A42">
        <w:t>п</w:t>
      </w:r>
      <w:r w:rsidR="007C679D" w:rsidRPr="00F0051F">
        <w:t xml:space="preserve">рава </w:t>
      </w:r>
      <w:r w:rsidR="00EA436A" w:rsidRPr="00EA436A">
        <w:t>комплексной защиты и безопасности подсистемы обнаружения угроз нулевого дня для системы коммутации и маршрутизации пакетов цифровой транспортной сети передачи данных</w:t>
      </w:r>
      <w:r w:rsidR="00EA436A">
        <w:t>.</w:t>
      </w:r>
    </w:p>
    <w:p w14:paraId="362F2500" w14:textId="2F362549" w:rsidR="00965552" w:rsidRDefault="001A1F17" w:rsidP="00C47719">
      <w:pPr>
        <w:pStyle w:val="a3"/>
        <w:numPr>
          <w:ilvl w:val="1"/>
          <w:numId w:val="20"/>
        </w:numPr>
        <w:spacing w:before="20" w:after="20" w:line="266" w:lineRule="auto"/>
        <w:ind w:left="0" w:right="-1" w:firstLine="0"/>
      </w:pPr>
      <w:r w:rsidRPr="001A1F17">
        <w:t xml:space="preserve">В срок не позднее </w:t>
      </w:r>
      <w:r w:rsidR="00EA436A">
        <w:t>15</w:t>
      </w:r>
      <w:r w:rsidRPr="001A1F17">
        <w:t xml:space="preserve"> </w:t>
      </w:r>
      <w:r w:rsidR="00EA436A">
        <w:t>июня</w:t>
      </w:r>
      <w:r w:rsidRPr="001A1F17">
        <w:t xml:space="preserve"> 2026 года</w:t>
      </w:r>
      <w:r w:rsidR="00965552" w:rsidRPr="00F0051F">
        <w:t>, Сублицензиар своими силами либо с привлечением третьих лиц осуществляет передачу Сублицензиату</w:t>
      </w:r>
      <w:r w:rsidR="00965552">
        <w:t xml:space="preserve"> Товар</w:t>
      </w:r>
      <w:r w:rsidR="00965552" w:rsidRPr="00F0051F">
        <w:t xml:space="preserve"> по </w:t>
      </w:r>
      <w:r w:rsidR="00965552" w:rsidRPr="00965552">
        <w:t>товарной накладной «ТОРГ-12» /УПД (если применимо)</w:t>
      </w:r>
    </w:p>
    <w:p w14:paraId="5B6A3612" w14:textId="77777777" w:rsidR="00965552" w:rsidRDefault="007C679D" w:rsidP="00C47719">
      <w:pPr>
        <w:pStyle w:val="a3"/>
        <w:numPr>
          <w:ilvl w:val="1"/>
          <w:numId w:val="20"/>
        </w:numPr>
        <w:spacing w:before="20" w:after="20" w:line="266" w:lineRule="auto"/>
        <w:ind w:left="0" w:right="-1" w:firstLine="0"/>
      </w:pPr>
      <w:r>
        <w:t>Сублицензиат</w:t>
      </w:r>
      <w:r w:rsidRPr="00E649AC">
        <w:t xml:space="preserve"> подписывает предоставленны</w:t>
      </w:r>
      <w:r>
        <w:t>й</w:t>
      </w:r>
      <w:r w:rsidRPr="00E649AC">
        <w:t xml:space="preserve"> </w:t>
      </w:r>
      <w:r>
        <w:t>Сублицензиаром</w:t>
      </w:r>
      <w:r w:rsidRPr="00E649AC">
        <w:t xml:space="preserve"> акт приема</w:t>
      </w:r>
      <w:r w:rsidR="00965552">
        <w:t>-передачи неисключительных пра</w:t>
      </w:r>
      <w:r w:rsidRPr="00E649AC">
        <w:t>в</w:t>
      </w:r>
      <w:r w:rsidR="00965552">
        <w:t xml:space="preserve">, </w:t>
      </w:r>
      <w:r w:rsidR="00965552" w:rsidRPr="00965552">
        <w:t>товарн</w:t>
      </w:r>
      <w:r w:rsidR="00965552">
        <w:t>ую</w:t>
      </w:r>
      <w:r w:rsidR="00965552" w:rsidRPr="00965552">
        <w:t xml:space="preserve"> накладн</w:t>
      </w:r>
      <w:r w:rsidR="00965552">
        <w:t xml:space="preserve">ую </w:t>
      </w:r>
      <w:r w:rsidR="00965552" w:rsidRPr="00965552">
        <w:t>«ТОРГ-12» /УПД (если применимо)</w:t>
      </w:r>
      <w:r w:rsidRPr="00E649AC">
        <w:t xml:space="preserve"> течение </w:t>
      </w:r>
      <w:r w:rsidR="00AE0257">
        <w:t>5</w:t>
      </w:r>
      <w:r w:rsidRPr="00E649AC">
        <w:t xml:space="preserve"> (</w:t>
      </w:r>
      <w:r w:rsidR="00AE0257">
        <w:t>Пяти</w:t>
      </w:r>
      <w:r w:rsidRPr="00E649AC">
        <w:t xml:space="preserve">) рабочих дней с даты получения указанных документов и направляет 1 (Один) подписанный экземпляр </w:t>
      </w:r>
      <w:r>
        <w:t>Сублицензиату</w:t>
      </w:r>
      <w:r w:rsidRPr="00E649AC">
        <w:t xml:space="preserve"> или в те же сроки направляет </w:t>
      </w:r>
      <w:r w:rsidRPr="00885EC2">
        <w:t xml:space="preserve">Сублицензиату </w:t>
      </w:r>
      <w:r w:rsidRPr="00E649AC">
        <w:t>письменный мотивированный отказ от подписания указанных документо</w:t>
      </w:r>
      <w:r>
        <w:t>в.</w:t>
      </w:r>
    </w:p>
    <w:p w14:paraId="5160409D" w14:textId="5B3BA65C" w:rsidR="007C679D" w:rsidRDefault="007C679D" w:rsidP="00C47719">
      <w:pPr>
        <w:pStyle w:val="a3"/>
        <w:numPr>
          <w:ilvl w:val="1"/>
          <w:numId w:val="20"/>
        </w:numPr>
        <w:spacing w:before="20" w:after="20" w:line="266" w:lineRule="auto"/>
        <w:ind w:left="0" w:right="-1" w:firstLine="0"/>
      </w:pPr>
      <w:r w:rsidRPr="00B82ABB">
        <w:t xml:space="preserve">Сублицензиат производит оплату вознаграждения </w:t>
      </w:r>
      <w:r w:rsidRPr="00E649AC">
        <w:t xml:space="preserve">в течение 7 (семи) </w:t>
      </w:r>
      <w:r>
        <w:t xml:space="preserve">рабочих дней с даты </w:t>
      </w:r>
      <w:r w:rsidR="000D29CE">
        <w:t>приемки,</w:t>
      </w:r>
      <w:r w:rsidRPr="00E649AC">
        <w:t xml:space="preserve"> на основании выставленного</w:t>
      </w:r>
      <w:r w:rsidRPr="003E5DCB">
        <w:t xml:space="preserve"> </w:t>
      </w:r>
      <w:r w:rsidRPr="00B82ABB">
        <w:t>Сублицензиар</w:t>
      </w:r>
      <w:r>
        <w:t>ом</w:t>
      </w:r>
      <w:r w:rsidRPr="003E5DCB">
        <w:t xml:space="preserve"> счета на оплату.</w:t>
      </w:r>
    </w:p>
    <w:sectPr w:rsidR="007C679D" w:rsidSect="00E05F3B">
      <w:pgSz w:w="11906" w:h="16838"/>
      <w:pgMar w:top="1134" w:right="850" w:bottom="1134" w:left="1701" w:header="709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9A882" w14:textId="77777777" w:rsidR="00EF2614" w:rsidRDefault="00EF2614" w:rsidP="00AB5748">
      <w:pPr>
        <w:spacing w:before="0" w:after="0" w:line="240" w:lineRule="auto"/>
      </w:pPr>
      <w:r>
        <w:separator/>
      </w:r>
    </w:p>
  </w:endnote>
  <w:endnote w:type="continuationSeparator" w:id="0">
    <w:p w14:paraId="7763EDE2" w14:textId="77777777" w:rsidR="00EF2614" w:rsidRDefault="00EF2614" w:rsidP="00AB574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CC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D2291" w14:textId="77777777" w:rsidR="00EF2614" w:rsidRDefault="00EF2614" w:rsidP="00AB5748">
      <w:pPr>
        <w:spacing w:before="0" w:after="0" w:line="240" w:lineRule="auto"/>
      </w:pPr>
      <w:r>
        <w:separator/>
      </w:r>
    </w:p>
  </w:footnote>
  <w:footnote w:type="continuationSeparator" w:id="0">
    <w:p w14:paraId="178BB44D" w14:textId="77777777" w:rsidR="00EF2614" w:rsidRDefault="00EF2614" w:rsidP="00AB574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</w:abstractNum>
  <w:abstractNum w:abstractNumId="3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</w:abstractNum>
  <w:abstractNum w:abstractNumId="4" w15:restartNumberingAfterBreak="0">
    <w:nsid w:val="0A3B1820"/>
    <w:multiLevelType w:val="multilevel"/>
    <w:tmpl w:val="E1C4C5C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836"/>
        </w:tabs>
        <w:ind w:left="1135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" w15:restartNumberingAfterBreak="0">
    <w:nsid w:val="13205911"/>
    <w:multiLevelType w:val="hybridMultilevel"/>
    <w:tmpl w:val="4F0AC1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F20D38"/>
    <w:multiLevelType w:val="hybridMultilevel"/>
    <w:tmpl w:val="A3E894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E809E6"/>
    <w:multiLevelType w:val="multilevel"/>
    <w:tmpl w:val="D8C6AD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D9728C"/>
    <w:multiLevelType w:val="multilevel"/>
    <w:tmpl w:val="8594EA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7B877C5"/>
    <w:multiLevelType w:val="multilevel"/>
    <w:tmpl w:val="0308C45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742C53"/>
    <w:multiLevelType w:val="multilevel"/>
    <w:tmpl w:val="1298A3AC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82" w:hanging="1800"/>
      </w:pPr>
      <w:rPr>
        <w:rFonts w:hint="default"/>
      </w:rPr>
    </w:lvl>
  </w:abstractNum>
  <w:abstractNum w:abstractNumId="11" w15:restartNumberingAfterBreak="0">
    <w:nsid w:val="318165ED"/>
    <w:multiLevelType w:val="hybridMultilevel"/>
    <w:tmpl w:val="E52C8C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29F31C2"/>
    <w:multiLevelType w:val="hybridMultilevel"/>
    <w:tmpl w:val="2A624AC4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" w15:restartNumberingAfterBreak="0">
    <w:nsid w:val="376D1176"/>
    <w:multiLevelType w:val="multilevel"/>
    <w:tmpl w:val="259EA8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1D95B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91376B"/>
    <w:multiLevelType w:val="multilevel"/>
    <w:tmpl w:val="7360B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478A395C"/>
    <w:multiLevelType w:val="multilevel"/>
    <w:tmpl w:val="3F16C39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1418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68203C5"/>
    <w:multiLevelType w:val="multilevel"/>
    <w:tmpl w:val="88CC7D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58311F64"/>
    <w:multiLevelType w:val="hybridMultilevel"/>
    <w:tmpl w:val="049085CC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9" w15:restartNumberingAfterBreak="0">
    <w:nsid w:val="696168FB"/>
    <w:multiLevelType w:val="multilevel"/>
    <w:tmpl w:val="57BC1C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9005C3"/>
    <w:multiLevelType w:val="multilevel"/>
    <w:tmpl w:val="7360B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6"/>
  </w:num>
  <w:num w:numId="2">
    <w:abstractNumId w:val="17"/>
  </w:num>
  <w:num w:numId="3">
    <w:abstractNumId w:val="7"/>
  </w:num>
  <w:num w:numId="4">
    <w:abstractNumId w:val="18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14"/>
  </w:num>
  <w:num w:numId="15">
    <w:abstractNumId w:val="9"/>
  </w:num>
  <w:num w:numId="16">
    <w:abstractNumId w:val="4"/>
  </w:num>
  <w:num w:numId="17">
    <w:abstractNumId w:val="8"/>
  </w:num>
  <w:num w:numId="18">
    <w:abstractNumId w:val="13"/>
  </w:num>
  <w:num w:numId="19">
    <w:abstractNumId w:val="12"/>
  </w:num>
  <w:num w:numId="20">
    <w:abstractNumId w:val="10"/>
  </w:num>
  <w:num w:numId="21">
    <w:abstractNumId w:val="15"/>
  </w:num>
  <w:num w:numId="22">
    <w:abstractNumId w:val="5"/>
  </w:num>
  <w:num w:numId="23">
    <w:abstractNumId w:val="6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45C"/>
    <w:rsid w:val="00021439"/>
    <w:rsid w:val="00022641"/>
    <w:rsid w:val="00024964"/>
    <w:rsid w:val="00026ADC"/>
    <w:rsid w:val="000270D9"/>
    <w:rsid w:val="00027764"/>
    <w:rsid w:val="00027C43"/>
    <w:rsid w:val="00031DF5"/>
    <w:rsid w:val="000328C2"/>
    <w:rsid w:val="0003694A"/>
    <w:rsid w:val="00043F74"/>
    <w:rsid w:val="00052B63"/>
    <w:rsid w:val="00052C9A"/>
    <w:rsid w:val="00063F84"/>
    <w:rsid w:val="00065336"/>
    <w:rsid w:val="00080BFF"/>
    <w:rsid w:val="00086226"/>
    <w:rsid w:val="000919E2"/>
    <w:rsid w:val="000936A7"/>
    <w:rsid w:val="000A1E1F"/>
    <w:rsid w:val="000A3004"/>
    <w:rsid w:val="000A31AC"/>
    <w:rsid w:val="000A713B"/>
    <w:rsid w:val="000B25F2"/>
    <w:rsid w:val="000C3197"/>
    <w:rsid w:val="000C6038"/>
    <w:rsid w:val="000C7421"/>
    <w:rsid w:val="000C7EE8"/>
    <w:rsid w:val="000D0A30"/>
    <w:rsid w:val="000D15D2"/>
    <w:rsid w:val="000D29CE"/>
    <w:rsid w:val="000D34F4"/>
    <w:rsid w:val="000D4A51"/>
    <w:rsid w:val="000D5C72"/>
    <w:rsid w:val="000E00D4"/>
    <w:rsid w:val="000E1C71"/>
    <w:rsid w:val="000E7A07"/>
    <w:rsid w:val="000F6D32"/>
    <w:rsid w:val="00105CAB"/>
    <w:rsid w:val="00107728"/>
    <w:rsid w:val="00113659"/>
    <w:rsid w:val="00122A00"/>
    <w:rsid w:val="0012656D"/>
    <w:rsid w:val="00126DDE"/>
    <w:rsid w:val="00127EBF"/>
    <w:rsid w:val="001416EC"/>
    <w:rsid w:val="00144358"/>
    <w:rsid w:val="0014511B"/>
    <w:rsid w:val="00146A47"/>
    <w:rsid w:val="00146AF7"/>
    <w:rsid w:val="001476F8"/>
    <w:rsid w:val="00150CAC"/>
    <w:rsid w:val="00157A7E"/>
    <w:rsid w:val="0017164C"/>
    <w:rsid w:val="0017410F"/>
    <w:rsid w:val="00176ABD"/>
    <w:rsid w:val="001814F1"/>
    <w:rsid w:val="00195270"/>
    <w:rsid w:val="001A1F17"/>
    <w:rsid w:val="001A7611"/>
    <w:rsid w:val="001B2A91"/>
    <w:rsid w:val="001B3C2F"/>
    <w:rsid w:val="001B4313"/>
    <w:rsid w:val="001C335E"/>
    <w:rsid w:val="001C5171"/>
    <w:rsid w:val="001D5FE8"/>
    <w:rsid w:val="001E0BEB"/>
    <w:rsid w:val="001E6C6F"/>
    <w:rsid w:val="001F303C"/>
    <w:rsid w:val="00200F02"/>
    <w:rsid w:val="00211E63"/>
    <w:rsid w:val="00217FFB"/>
    <w:rsid w:val="00220086"/>
    <w:rsid w:val="00220887"/>
    <w:rsid w:val="00232880"/>
    <w:rsid w:val="00244B8C"/>
    <w:rsid w:val="00244F93"/>
    <w:rsid w:val="0024547E"/>
    <w:rsid w:val="002478BD"/>
    <w:rsid w:val="002545C0"/>
    <w:rsid w:val="002573B2"/>
    <w:rsid w:val="00257DF3"/>
    <w:rsid w:val="00272584"/>
    <w:rsid w:val="00283FFF"/>
    <w:rsid w:val="0029170F"/>
    <w:rsid w:val="002A0AAA"/>
    <w:rsid w:val="002B26DB"/>
    <w:rsid w:val="002B2D26"/>
    <w:rsid w:val="002C16F6"/>
    <w:rsid w:val="002C26FD"/>
    <w:rsid w:val="002C5EB1"/>
    <w:rsid w:val="002D25CA"/>
    <w:rsid w:val="002D416A"/>
    <w:rsid w:val="002D6CE8"/>
    <w:rsid w:val="002E070D"/>
    <w:rsid w:val="002E158F"/>
    <w:rsid w:val="002E2EA5"/>
    <w:rsid w:val="002E5BCC"/>
    <w:rsid w:val="002E7C51"/>
    <w:rsid w:val="002F4F3B"/>
    <w:rsid w:val="002F745E"/>
    <w:rsid w:val="002F7E83"/>
    <w:rsid w:val="003000E6"/>
    <w:rsid w:val="0030174C"/>
    <w:rsid w:val="003027E1"/>
    <w:rsid w:val="00304BE6"/>
    <w:rsid w:val="0031120F"/>
    <w:rsid w:val="003131D3"/>
    <w:rsid w:val="0031344F"/>
    <w:rsid w:val="00317215"/>
    <w:rsid w:val="0032254E"/>
    <w:rsid w:val="00325024"/>
    <w:rsid w:val="00326129"/>
    <w:rsid w:val="00333FD8"/>
    <w:rsid w:val="00341180"/>
    <w:rsid w:val="00355F6D"/>
    <w:rsid w:val="00363A40"/>
    <w:rsid w:val="0036419F"/>
    <w:rsid w:val="00375714"/>
    <w:rsid w:val="00376234"/>
    <w:rsid w:val="003808DC"/>
    <w:rsid w:val="003915FE"/>
    <w:rsid w:val="00394C90"/>
    <w:rsid w:val="00395619"/>
    <w:rsid w:val="0039564B"/>
    <w:rsid w:val="003A1E0C"/>
    <w:rsid w:val="003A32FF"/>
    <w:rsid w:val="003A3A79"/>
    <w:rsid w:val="003B0196"/>
    <w:rsid w:val="003B3AF6"/>
    <w:rsid w:val="003B6BD4"/>
    <w:rsid w:val="003C216C"/>
    <w:rsid w:val="003C6576"/>
    <w:rsid w:val="003D1AC4"/>
    <w:rsid w:val="003D5CE9"/>
    <w:rsid w:val="003E0422"/>
    <w:rsid w:val="003E312D"/>
    <w:rsid w:val="003E77B3"/>
    <w:rsid w:val="003F2686"/>
    <w:rsid w:val="003F3263"/>
    <w:rsid w:val="003F3ED9"/>
    <w:rsid w:val="003F47BB"/>
    <w:rsid w:val="003F7F6D"/>
    <w:rsid w:val="004100F2"/>
    <w:rsid w:val="0041025F"/>
    <w:rsid w:val="00410844"/>
    <w:rsid w:val="00412801"/>
    <w:rsid w:val="00415F14"/>
    <w:rsid w:val="004302EF"/>
    <w:rsid w:val="0043233B"/>
    <w:rsid w:val="00433A8E"/>
    <w:rsid w:val="00440F25"/>
    <w:rsid w:val="00443765"/>
    <w:rsid w:val="004438BE"/>
    <w:rsid w:val="00443CFF"/>
    <w:rsid w:val="00447875"/>
    <w:rsid w:val="00447A70"/>
    <w:rsid w:val="0045270B"/>
    <w:rsid w:val="00453C06"/>
    <w:rsid w:val="004561D8"/>
    <w:rsid w:val="00467859"/>
    <w:rsid w:val="004912FF"/>
    <w:rsid w:val="004926A5"/>
    <w:rsid w:val="00496D4C"/>
    <w:rsid w:val="004A0127"/>
    <w:rsid w:val="004A338A"/>
    <w:rsid w:val="004A3F4D"/>
    <w:rsid w:val="004A7EE0"/>
    <w:rsid w:val="004B2340"/>
    <w:rsid w:val="004C4B64"/>
    <w:rsid w:val="004C55F8"/>
    <w:rsid w:val="004E35AA"/>
    <w:rsid w:val="004E3925"/>
    <w:rsid w:val="004E4A25"/>
    <w:rsid w:val="004F20D8"/>
    <w:rsid w:val="004F37F1"/>
    <w:rsid w:val="00500956"/>
    <w:rsid w:val="00501287"/>
    <w:rsid w:val="00504296"/>
    <w:rsid w:val="00505741"/>
    <w:rsid w:val="005063EC"/>
    <w:rsid w:val="00511C32"/>
    <w:rsid w:val="00520315"/>
    <w:rsid w:val="00520AEF"/>
    <w:rsid w:val="0052252F"/>
    <w:rsid w:val="00524938"/>
    <w:rsid w:val="005338BD"/>
    <w:rsid w:val="005351F7"/>
    <w:rsid w:val="00544F54"/>
    <w:rsid w:val="0054571F"/>
    <w:rsid w:val="0055482A"/>
    <w:rsid w:val="00555AC3"/>
    <w:rsid w:val="0056046C"/>
    <w:rsid w:val="00565E97"/>
    <w:rsid w:val="0056764F"/>
    <w:rsid w:val="00573C2E"/>
    <w:rsid w:val="005752D0"/>
    <w:rsid w:val="005910EA"/>
    <w:rsid w:val="00591F14"/>
    <w:rsid w:val="00594593"/>
    <w:rsid w:val="00594C91"/>
    <w:rsid w:val="005A66EE"/>
    <w:rsid w:val="005B0268"/>
    <w:rsid w:val="005B52E7"/>
    <w:rsid w:val="005B6462"/>
    <w:rsid w:val="005D01FE"/>
    <w:rsid w:val="005D7E41"/>
    <w:rsid w:val="005E0462"/>
    <w:rsid w:val="005E2167"/>
    <w:rsid w:val="005F0571"/>
    <w:rsid w:val="005F1B7E"/>
    <w:rsid w:val="005F1D3B"/>
    <w:rsid w:val="006001CB"/>
    <w:rsid w:val="00603C7C"/>
    <w:rsid w:val="00607B2E"/>
    <w:rsid w:val="0061444E"/>
    <w:rsid w:val="00616BAA"/>
    <w:rsid w:val="00625FBF"/>
    <w:rsid w:val="00633388"/>
    <w:rsid w:val="00640302"/>
    <w:rsid w:val="006428A5"/>
    <w:rsid w:val="006439CE"/>
    <w:rsid w:val="00643D4F"/>
    <w:rsid w:val="00645E8E"/>
    <w:rsid w:val="00647238"/>
    <w:rsid w:val="00647F70"/>
    <w:rsid w:val="00651ED0"/>
    <w:rsid w:val="00653B1F"/>
    <w:rsid w:val="0065642B"/>
    <w:rsid w:val="006576AA"/>
    <w:rsid w:val="00660396"/>
    <w:rsid w:val="00660C4E"/>
    <w:rsid w:val="00661AD7"/>
    <w:rsid w:val="00667B62"/>
    <w:rsid w:val="0067167A"/>
    <w:rsid w:val="00672164"/>
    <w:rsid w:val="00673F2D"/>
    <w:rsid w:val="006764A1"/>
    <w:rsid w:val="0067666E"/>
    <w:rsid w:val="00690FA4"/>
    <w:rsid w:val="006960FA"/>
    <w:rsid w:val="006A2296"/>
    <w:rsid w:val="006A7734"/>
    <w:rsid w:val="006B439D"/>
    <w:rsid w:val="006B76A1"/>
    <w:rsid w:val="006C5D4F"/>
    <w:rsid w:val="006D7FA6"/>
    <w:rsid w:val="006E389A"/>
    <w:rsid w:val="006E6D7F"/>
    <w:rsid w:val="006F2508"/>
    <w:rsid w:val="006F2A8D"/>
    <w:rsid w:val="006F2CB0"/>
    <w:rsid w:val="006F53C6"/>
    <w:rsid w:val="006F6A56"/>
    <w:rsid w:val="007064B7"/>
    <w:rsid w:val="00714199"/>
    <w:rsid w:val="007210AA"/>
    <w:rsid w:val="007215F6"/>
    <w:rsid w:val="00721ABF"/>
    <w:rsid w:val="00722200"/>
    <w:rsid w:val="0072320A"/>
    <w:rsid w:val="007235B2"/>
    <w:rsid w:val="0072399C"/>
    <w:rsid w:val="007274D5"/>
    <w:rsid w:val="0073006E"/>
    <w:rsid w:val="0073169D"/>
    <w:rsid w:val="00735CFF"/>
    <w:rsid w:val="00741C8D"/>
    <w:rsid w:val="007461FB"/>
    <w:rsid w:val="00750CA6"/>
    <w:rsid w:val="00752E9F"/>
    <w:rsid w:val="0076066B"/>
    <w:rsid w:val="007620A1"/>
    <w:rsid w:val="007701B0"/>
    <w:rsid w:val="0077032B"/>
    <w:rsid w:val="0078064F"/>
    <w:rsid w:val="0078778C"/>
    <w:rsid w:val="007878D9"/>
    <w:rsid w:val="00787CC3"/>
    <w:rsid w:val="0079096B"/>
    <w:rsid w:val="00790A6F"/>
    <w:rsid w:val="00792296"/>
    <w:rsid w:val="00793C23"/>
    <w:rsid w:val="00794473"/>
    <w:rsid w:val="0079501E"/>
    <w:rsid w:val="007954D9"/>
    <w:rsid w:val="007B193B"/>
    <w:rsid w:val="007B2532"/>
    <w:rsid w:val="007C0473"/>
    <w:rsid w:val="007C60D2"/>
    <w:rsid w:val="007C679D"/>
    <w:rsid w:val="007E4186"/>
    <w:rsid w:val="007E567F"/>
    <w:rsid w:val="007E74C1"/>
    <w:rsid w:val="007E7B0C"/>
    <w:rsid w:val="007F0E4B"/>
    <w:rsid w:val="007F50E6"/>
    <w:rsid w:val="007F5EA2"/>
    <w:rsid w:val="00802E7F"/>
    <w:rsid w:val="00804574"/>
    <w:rsid w:val="008067B7"/>
    <w:rsid w:val="008101AA"/>
    <w:rsid w:val="00810DBD"/>
    <w:rsid w:val="008200CA"/>
    <w:rsid w:val="00821782"/>
    <w:rsid w:val="0082272F"/>
    <w:rsid w:val="00823B32"/>
    <w:rsid w:val="00826BE9"/>
    <w:rsid w:val="0083045C"/>
    <w:rsid w:val="00831212"/>
    <w:rsid w:val="00831C4C"/>
    <w:rsid w:val="00847B2E"/>
    <w:rsid w:val="008515C5"/>
    <w:rsid w:val="00860BAE"/>
    <w:rsid w:val="00862037"/>
    <w:rsid w:val="00882150"/>
    <w:rsid w:val="008911D6"/>
    <w:rsid w:val="00892199"/>
    <w:rsid w:val="008A5494"/>
    <w:rsid w:val="008B0308"/>
    <w:rsid w:val="008B6754"/>
    <w:rsid w:val="008C2D0D"/>
    <w:rsid w:val="008D06A6"/>
    <w:rsid w:val="008D26B0"/>
    <w:rsid w:val="008D47DA"/>
    <w:rsid w:val="008D6DEB"/>
    <w:rsid w:val="008E1875"/>
    <w:rsid w:val="008F0701"/>
    <w:rsid w:val="008F3E6B"/>
    <w:rsid w:val="008F51E2"/>
    <w:rsid w:val="00905998"/>
    <w:rsid w:val="00906562"/>
    <w:rsid w:val="00913262"/>
    <w:rsid w:val="009174AE"/>
    <w:rsid w:val="0092201A"/>
    <w:rsid w:val="0093121F"/>
    <w:rsid w:val="00934218"/>
    <w:rsid w:val="00954C09"/>
    <w:rsid w:val="00964125"/>
    <w:rsid w:val="00965552"/>
    <w:rsid w:val="009727EA"/>
    <w:rsid w:val="009853DE"/>
    <w:rsid w:val="00994072"/>
    <w:rsid w:val="009946D7"/>
    <w:rsid w:val="00994774"/>
    <w:rsid w:val="009A7E1D"/>
    <w:rsid w:val="009B0616"/>
    <w:rsid w:val="009B6F24"/>
    <w:rsid w:val="009C53C2"/>
    <w:rsid w:val="009D130E"/>
    <w:rsid w:val="009D78FD"/>
    <w:rsid w:val="009E2D97"/>
    <w:rsid w:val="009E7759"/>
    <w:rsid w:val="009F2B81"/>
    <w:rsid w:val="009F5000"/>
    <w:rsid w:val="009F5DCD"/>
    <w:rsid w:val="009F7ABF"/>
    <w:rsid w:val="00A0202A"/>
    <w:rsid w:val="00A0445C"/>
    <w:rsid w:val="00A0634B"/>
    <w:rsid w:val="00A23610"/>
    <w:rsid w:val="00A24910"/>
    <w:rsid w:val="00A3198C"/>
    <w:rsid w:val="00A44901"/>
    <w:rsid w:val="00A47E19"/>
    <w:rsid w:val="00A60D67"/>
    <w:rsid w:val="00A61FFC"/>
    <w:rsid w:val="00A63AF7"/>
    <w:rsid w:val="00A65837"/>
    <w:rsid w:val="00A71F2E"/>
    <w:rsid w:val="00A7557E"/>
    <w:rsid w:val="00A805AD"/>
    <w:rsid w:val="00A85A32"/>
    <w:rsid w:val="00A92102"/>
    <w:rsid w:val="00A97179"/>
    <w:rsid w:val="00AB0230"/>
    <w:rsid w:val="00AB176D"/>
    <w:rsid w:val="00AB5748"/>
    <w:rsid w:val="00AC3576"/>
    <w:rsid w:val="00AC3EBC"/>
    <w:rsid w:val="00AC415C"/>
    <w:rsid w:val="00AE0257"/>
    <w:rsid w:val="00AE3123"/>
    <w:rsid w:val="00AE32A0"/>
    <w:rsid w:val="00AF49C9"/>
    <w:rsid w:val="00AF646B"/>
    <w:rsid w:val="00B0528D"/>
    <w:rsid w:val="00B07B04"/>
    <w:rsid w:val="00B07F47"/>
    <w:rsid w:val="00B102F7"/>
    <w:rsid w:val="00B21C6D"/>
    <w:rsid w:val="00B30882"/>
    <w:rsid w:val="00B3435F"/>
    <w:rsid w:val="00B3653A"/>
    <w:rsid w:val="00B407AB"/>
    <w:rsid w:val="00B43371"/>
    <w:rsid w:val="00B4368D"/>
    <w:rsid w:val="00B4570F"/>
    <w:rsid w:val="00B613A9"/>
    <w:rsid w:val="00B62826"/>
    <w:rsid w:val="00B67F96"/>
    <w:rsid w:val="00B81B17"/>
    <w:rsid w:val="00B8538B"/>
    <w:rsid w:val="00B91DF8"/>
    <w:rsid w:val="00B96787"/>
    <w:rsid w:val="00BA187B"/>
    <w:rsid w:val="00BA377F"/>
    <w:rsid w:val="00BB6A42"/>
    <w:rsid w:val="00BC2E08"/>
    <w:rsid w:val="00BC36DF"/>
    <w:rsid w:val="00BC5D60"/>
    <w:rsid w:val="00BD5A98"/>
    <w:rsid w:val="00BE7D48"/>
    <w:rsid w:val="00BF212F"/>
    <w:rsid w:val="00BF495C"/>
    <w:rsid w:val="00C03853"/>
    <w:rsid w:val="00C050DB"/>
    <w:rsid w:val="00C20514"/>
    <w:rsid w:val="00C2166E"/>
    <w:rsid w:val="00C22CEF"/>
    <w:rsid w:val="00C233C9"/>
    <w:rsid w:val="00C2600C"/>
    <w:rsid w:val="00C26F7B"/>
    <w:rsid w:val="00C279BC"/>
    <w:rsid w:val="00C32329"/>
    <w:rsid w:val="00C42E5F"/>
    <w:rsid w:val="00C42ED3"/>
    <w:rsid w:val="00C47719"/>
    <w:rsid w:val="00C47E29"/>
    <w:rsid w:val="00C51CBE"/>
    <w:rsid w:val="00C5360D"/>
    <w:rsid w:val="00C720BF"/>
    <w:rsid w:val="00C80E26"/>
    <w:rsid w:val="00C81A62"/>
    <w:rsid w:val="00C87D7D"/>
    <w:rsid w:val="00C92122"/>
    <w:rsid w:val="00C94216"/>
    <w:rsid w:val="00C97295"/>
    <w:rsid w:val="00C977AE"/>
    <w:rsid w:val="00CA19F3"/>
    <w:rsid w:val="00CA206E"/>
    <w:rsid w:val="00CA2CDD"/>
    <w:rsid w:val="00CB2186"/>
    <w:rsid w:val="00CB2525"/>
    <w:rsid w:val="00CB5A2B"/>
    <w:rsid w:val="00CB7749"/>
    <w:rsid w:val="00CC2349"/>
    <w:rsid w:val="00CD30B5"/>
    <w:rsid w:val="00CD3EF7"/>
    <w:rsid w:val="00CD54E9"/>
    <w:rsid w:val="00CD7F74"/>
    <w:rsid w:val="00CE24CB"/>
    <w:rsid w:val="00CF0D47"/>
    <w:rsid w:val="00CF2A8E"/>
    <w:rsid w:val="00D02D00"/>
    <w:rsid w:val="00D06762"/>
    <w:rsid w:val="00D1105E"/>
    <w:rsid w:val="00D12027"/>
    <w:rsid w:val="00D16B47"/>
    <w:rsid w:val="00D22CBD"/>
    <w:rsid w:val="00D31668"/>
    <w:rsid w:val="00D31E27"/>
    <w:rsid w:val="00D34360"/>
    <w:rsid w:val="00D362E8"/>
    <w:rsid w:val="00D36A4D"/>
    <w:rsid w:val="00D36AD5"/>
    <w:rsid w:val="00D40271"/>
    <w:rsid w:val="00D423ED"/>
    <w:rsid w:val="00D4267E"/>
    <w:rsid w:val="00D42C17"/>
    <w:rsid w:val="00D446FE"/>
    <w:rsid w:val="00D5007A"/>
    <w:rsid w:val="00D51D79"/>
    <w:rsid w:val="00D62DF7"/>
    <w:rsid w:val="00D641BB"/>
    <w:rsid w:val="00D6468D"/>
    <w:rsid w:val="00D65236"/>
    <w:rsid w:val="00D66CC4"/>
    <w:rsid w:val="00D773CF"/>
    <w:rsid w:val="00D84EA5"/>
    <w:rsid w:val="00D9004D"/>
    <w:rsid w:val="00D911BF"/>
    <w:rsid w:val="00D944BB"/>
    <w:rsid w:val="00DA3A48"/>
    <w:rsid w:val="00DB083D"/>
    <w:rsid w:val="00DB6075"/>
    <w:rsid w:val="00DB64DD"/>
    <w:rsid w:val="00DC7318"/>
    <w:rsid w:val="00DD38E2"/>
    <w:rsid w:val="00DD5611"/>
    <w:rsid w:val="00DD6A01"/>
    <w:rsid w:val="00DD7889"/>
    <w:rsid w:val="00DD7B3B"/>
    <w:rsid w:val="00DE089C"/>
    <w:rsid w:val="00DE7892"/>
    <w:rsid w:val="00E05F3B"/>
    <w:rsid w:val="00E1092A"/>
    <w:rsid w:val="00E13877"/>
    <w:rsid w:val="00E145D0"/>
    <w:rsid w:val="00E205D8"/>
    <w:rsid w:val="00E218BB"/>
    <w:rsid w:val="00E311F8"/>
    <w:rsid w:val="00E31BE0"/>
    <w:rsid w:val="00E42906"/>
    <w:rsid w:val="00E50F05"/>
    <w:rsid w:val="00E61B19"/>
    <w:rsid w:val="00E75E8E"/>
    <w:rsid w:val="00E81C8A"/>
    <w:rsid w:val="00E85430"/>
    <w:rsid w:val="00E912EF"/>
    <w:rsid w:val="00E96D85"/>
    <w:rsid w:val="00EA436A"/>
    <w:rsid w:val="00EA4382"/>
    <w:rsid w:val="00EA630B"/>
    <w:rsid w:val="00EB139A"/>
    <w:rsid w:val="00EB1C24"/>
    <w:rsid w:val="00EB4520"/>
    <w:rsid w:val="00EB4F1B"/>
    <w:rsid w:val="00EB5E4D"/>
    <w:rsid w:val="00EC1D92"/>
    <w:rsid w:val="00EC5268"/>
    <w:rsid w:val="00ED2D2C"/>
    <w:rsid w:val="00ED6AC8"/>
    <w:rsid w:val="00EE56F0"/>
    <w:rsid w:val="00EF2614"/>
    <w:rsid w:val="00EF65C8"/>
    <w:rsid w:val="00F0051F"/>
    <w:rsid w:val="00F0233B"/>
    <w:rsid w:val="00F02535"/>
    <w:rsid w:val="00F078A1"/>
    <w:rsid w:val="00F113FD"/>
    <w:rsid w:val="00F1208D"/>
    <w:rsid w:val="00F15785"/>
    <w:rsid w:val="00F15A64"/>
    <w:rsid w:val="00F221D4"/>
    <w:rsid w:val="00F24C5B"/>
    <w:rsid w:val="00F3450E"/>
    <w:rsid w:val="00F37146"/>
    <w:rsid w:val="00F40693"/>
    <w:rsid w:val="00F40708"/>
    <w:rsid w:val="00F47D7F"/>
    <w:rsid w:val="00F50440"/>
    <w:rsid w:val="00F5058C"/>
    <w:rsid w:val="00F52681"/>
    <w:rsid w:val="00F57F06"/>
    <w:rsid w:val="00F7112C"/>
    <w:rsid w:val="00F8074B"/>
    <w:rsid w:val="00F82488"/>
    <w:rsid w:val="00F90965"/>
    <w:rsid w:val="00F96EFB"/>
    <w:rsid w:val="00FA5224"/>
    <w:rsid w:val="00FB535E"/>
    <w:rsid w:val="00FC1CE5"/>
    <w:rsid w:val="00FC6668"/>
    <w:rsid w:val="00FD36B7"/>
    <w:rsid w:val="00FD7272"/>
    <w:rsid w:val="00FD7408"/>
    <w:rsid w:val="00FE2247"/>
    <w:rsid w:val="00FE48FB"/>
    <w:rsid w:val="00FE7913"/>
    <w:rsid w:val="00FF2C2F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8F210"/>
  <w15:docId w15:val="{E7354B4C-AD99-400A-8BB2-3B1ACF1F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A30"/>
    <w:pPr>
      <w:spacing w:before="40" w:after="40" w:line="288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0"/>
    <w:uiPriority w:val="9"/>
    <w:qFormat/>
    <w:rsid w:val="002C16F6"/>
    <w:pPr>
      <w:spacing w:before="0" w:after="0"/>
      <w:ind w:firstLine="0"/>
      <w:jc w:val="center"/>
      <w:outlineLvl w:val="0"/>
    </w:pPr>
    <w:rPr>
      <w:b/>
      <w:sz w:val="26"/>
      <w:szCs w:val="28"/>
    </w:rPr>
  </w:style>
  <w:style w:type="paragraph" w:styleId="2">
    <w:name w:val="heading 2"/>
    <w:aliases w:val="Heading 2 Char1,Heading 2 Char Char,HD2 Char Char,heading 2 Char Char,Heading 2 Hidden Char Char,HD2 Char1,heading 2 Char1,Heading 2 Hidden Char1,H2,Заголовок 2 Знак2,Заголовок 2 Знак1 Знак,Заголовок 2 Знак Знак Знак,Заголовок 2 Знак Знак1"/>
    <w:basedOn w:val="a"/>
    <w:next w:val="a"/>
    <w:link w:val="20"/>
    <w:uiPriority w:val="9"/>
    <w:qFormat/>
    <w:rsid w:val="009E2D97"/>
    <w:pPr>
      <w:keepNext/>
      <w:numPr>
        <w:ilvl w:val="1"/>
        <w:numId w:val="1"/>
      </w:numPr>
      <w:suppressAutoHyphens/>
      <w:spacing w:before="360" w:line="240" w:lineRule="auto"/>
      <w:jc w:val="left"/>
      <w:outlineLvl w:val="1"/>
    </w:pPr>
    <w:rPr>
      <w:b/>
      <w:snapToGrid w:val="0"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19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45C"/>
    <w:pPr>
      <w:ind w:left="720"/>
    </w:p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2C16F6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20">
    <w:name w:val="Заголовок 2 Знак"/>
    <w:aliases w:val="Heading 2 Char1 Знак,Heading 2 Char Char Знак,HD2 Char Char Знак,heading 2 Char Char Знак,Heading 2 Hidden Char Char Знак,HD2 Char1 Знак,heading 2 Char1 Знак,Heading 2 Hidden Char1 Знак,H2 Знак,Заголовок 2 Знак2 Знак"/>
    <w:basedOn w:val="a0"/>
    <w:link w:val="2"/>
    <w:rsid w:val="009E2D97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4">
    <w:name w:val="Пункт"/>
    <w:basedOn w:val="a"/>
    <w:next w:val="a"/>
    <w:qFormat/>
    <w:rsid w:val="002C16F6"/>
    <w:pPr>
      <w:keepNext/>
      <w:spacing w:before="120"/>
      <w:ind w:left="567" w:hanging="567"/>
    </w:pPr>
    <w:rPr>
      <w:b/>
    </w:rPr>
  </w:style>
  <w:style w:type="paragraph" w:customStyle="1" w:styleId="a5">
    <w:name w:val="Подпункт"/>
    <w:basedOn w:val="a"/>
    <w:next w:val="a"/>
    <w:qFormat/>
    <w:rsid w:val="003C216C"/>
    <w:pPr>
      <w:ind w:left="794" w:hanging="397"/>
    </w:pPr>
  </w:style>
  <w:style w:type="paragraph" w:customStyle="1" w:styleId="a6">
    <w:name w:val="Подподпункт"/>
    <w:basedOn w:val="a"/>
    <w:next w:val="a"/>
    <w:qFormat/>
    <w:rsid w:val="008200CA"/>
    <w:pPr>
      <w:spacing w:before="0" w:after="0"/>
      <w:ind w:left="1560" w:hanging="709"/>
    </w:pPr>
  </w:style>
  <w:style w:type="character" w:customStyle="1" w:styleId="70">
    <w:name w:val="Заголовок 7 Знак"/>
    <w:basedOn w:val="a0"/>
    <w:link w:val="7"/>
    <w:uiPriority w:val="9"/>
    <w:semiHidden/>
    <w:rsid w:val="00A3198C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3AF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3AF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AB574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B57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574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B57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ПодПодПункт"/>
    <w:basedOn w:val="a"/>
    <w:qFormat/>
    <w:rsid w:val="007C679D"/>
    <w:pPr>
      <w:spacing w:before="120"/>
      <w:ind w:left="567" w:hanging="567"/>
    </w:pPr>
    <w:rPr>
      <w:rFonts w:eastAsia="Calibri"/>
      <w:szCs w:val="22"/>
      <w:lang w:eastAsia="en-US" w:bidi="en-US"/>
    </w:rPr>
  </w:style>
  <w:style w:type="character" w:styleId="ae">
    <w:name w:val="Hyperlink"/>
    <w:basedOn w:val="a0"/>
    <w:uiPriority w:val="99"/>
    <w:unhideWhenUsed/>
    <w:rsid w:val="00A0445C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A0445C"/>
    <w:rPr>
      <w:color w:val="800080" w:themeColor="followed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B102F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102F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102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102F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102F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5">
    <w:name w:val="Table Grid"/>
    <w:basedOn w:val="a1"/>
    <w:uiPriority w:val="59"/>
    <w:rsid w:val="00A60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Абзац основной"/>
    <w:basedOn w:val="a"/>
    <w:link w:val="af7"/>
    <w:qFormat/>
    <w:rsid w:val="00F24C5B"/>
    <w:pPr>
      <w:spacing w:before="0" w:after="0" w:line="360" w:lineRule="auto"/>
      <w:ind w:firstLine="709"/>
      <w:contextualSpacing w:val="0"/>
    </w:pPr>
    <w:rPr>
      <w:rFonts w:ascii="Arial" w:hAnsi="Arial"/>
      <w:szCs w:val="20"/>
    </w:rPr>
  </w:style>
  <w:style w:type="paragraph" w:styleId="af8">
    <w:name w:val="footnote text"/>
    <w:basedOn w:val="a"/>
    <w:link w:val="af9"/>
    <w:uiPriority w:val="99"/>
    <w:rsid w:val="00F24C5B"/>
    <w:pPr>
      <w:spacing w:before="0" w:after="0" w:line="360" w:lineRule="auto"/>
      <w:contextualSpacing w:val="0"/>
    </w:pPr>
    <w:rPr>
      <w:rFonts w:ascii="Arial" w:hAnsi="Arial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F24C5B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7">
    <w:name w:val="Абзац основной Знак Знак"/>
    <w:link w:val="af6"/>
    <w:locked/>
    <w:rsid w:val="00F24C5B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a">
    <w:name w:val="Тендерные данные"/>
    <w:basedOn w:val="a"/>
    <w:uiPriority w:val="99"/>
    <w:semiHidden/>
    <w:rsid w:val="00F24C5B"/>
    <w:pPr>
      <w:tabs>
        <w:tab w:val="left" w:pos="1985"/>
      </w:tabs>
      <w:spacing w:before="120" w:after="60" w:line="240" w:lineRule="auto"/>
      <w:ind w:firstLine="0"/>
      <w:contextualSpacing w:val="0"/>
    </w:pPr>
    <w:rPr>
      <w:b/>
      <w:bCs/>
    </w:rPr>
  </w:style>
  <w:style w:type="paragraph" w:customStyle="1" w:styleId="-3">
    <w:name w:val="Пункт-3 подзаголовок"/>
    <w:basedOn w:val="a"/>
    <w:rsid w:val="00F24C5B"/>
    <w:pPr>
      <w:keepNext/>
      <w:tabs>
        <w:tab w:val="num" w:pos="2836"/>
      </w:tabs>
      <w:spacing w:before="360" w:after="120"/>
      <w:ind w:left="1135" w:firstLine="0"/>
      <w:contextualSpacing w:val="0"/>
      <w:outlineLvl w:val="2"/>
    </w:pPr>
    <w:rPr>
      <w:b/>
      <w:sz w:val="28"/>
      <w:szCs w:val="28"/>
    </w:rPr>
  </w:style>
  <w:style w:type="character" w:styleId="afb">
    <w:name w:val="footnote reference"/>
    <w:uiPriority w:val="99"/>
    <w:rsid w:val="00F24C5B"/>
    <w:rPr>
      <w:vertAlign w:val="superscript"/>
    </w:rPr>
  </w:style>
  <w:style w:type="paragraph" w:customStyle="1" w:styleId="-30">
    <w:name w:val="Пункт-3"/>
    <w:basedOn w:val="a"/>
    <w:qFormat/>
    <w:rsid w:val="002F4F3B"/>
    <w:pPr>
      <w:tabs>
        <w:tab w:val="num" w:pos="2836"/>
      </w:tabs>
      <w:spacing w:before="0" w:after="0"/>
      <w:ind w:left="1135" w:firstLine="0"/>
      <w:contextualSpacing w:val="0"/>
    </w:pPr>
    <w:rPr>
      <w:sz w:val="28"/>
      <w:szCs w:val="28"/>
    </w:rPr>
  </w:style>
  <w:style w:type="paragraph" w:customStyle="1" w:styleId="-4">
    <w:name w:val="Пункт-4"/>
    <w:basedOn w:val="a"/>
    <w:rsid w:val="002F4F3B"/>
    <w:pPr>
      <w:tabs>
        <w:tab w:val="num" w:pos="2411"/>
      </w:tabs>
      <w:spacing w:before="0" w:after="0"/>
      <w:ind w:left="710" w:firstLine="0"/>
      <w:contextualSpacing w:val="0"/>
    </w:pPr>
    <w:rPr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2F4F3B"/>
    <w:pPr>
      <w:tabs>
        <w:tab w:val="num" w:pos="1701"/>
      </w:tabs>
      <w:spacing w:before="0" w:after="0"/>
      <w:ind w:firstLine="0"/>
      <w:contextualSpacing w:val="0"/>
    </w:pPr>
    <w:rPr>
      <w:snapToGrid w:val="0"/>
      <w:sz w:val="28"/>
      <w:szCs w:val="20"/>
    </w:rPr>
  </w:style>
  <w:style w:type="paragraph" w:customStyle="1" w:styleId="-5">
    <w:name w:val="Пункт-5"/>
    <w:basedOn w:val="a"/>
    <w:rsid w:val="002F4F3B"/>
    <w:pPr>
      <w:tabs>
        <w:tab w:val="num" w:pos="1701"/>
      </w:tabs>
      <w:spacing w:before="0" w:after="0"/>
      <w:ind w:firstLine="0"/>
      <w:contextualSpacing w:val="0"/>
    </w:pPr>
    <w:rPr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3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1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2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9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25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719C4-E1ED-4DB4-8F44-EA652539B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"Самараэнерго"</Company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 Алексей Алексеевич</dc:creator>
  <cp:lastModifiedBy>Аношкин Павел Анатольевич</cp:lastModifiedBy>
  <cp:revision>3</cp:revision>
  <cp:lastPrinted>2019-09-05T09:18:00Z</cp:lastPrinted>
  <dcterms:created xsi:type="dcterms:W3CDTF">2026-03-12T06:34:00Z</dcterms:created>
  <dcterms:modified xsi:type="dcterms:W3CDTF">2026-03-12T06:40:00Z</dcterms:modified>
</cp:coreProperties>
</file>